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C13" w:rsidRPr="00B61332" w:rsidP="00473C13">
      <w:pPr>
        <w:tabs>
          <w:tab w:val="left" w:pos="7783"/>
        </w:tabs>
        <w:rPr>
          <w:sz w:val="26"/>
          <w:szCs w:val="26"/>
        </w:rPr>
      </w:pPr>
      <w:r>
        <w:rPr>
          <w:sz w:val="26"/>
          <w:szCs w:val="26"/>
        </w:rPr>
        <w:t xml:space="preserve"> </w:t>
      </w:r>
      <w:r w:rsidRPr="00B61332" w:rsidR="001A72FC">
        <w:rPr>
          <w:sz w:val="26"/>
          <w:szCs w:val="26"/>
        </w:rPr>
        <w:t>Дело №</w:t>
      </w:r>
      <w:r w:rsidRPr="00B61332" w:rsidR="00C17D26">
        <w:rPr>
          <w:sz w:val="26"/>
          <w:szCs w:val="26"/>
        </w:rPr>
        <w:t xml:space="preserve"> </w:t>
      </w:r>
      <w:r w:rsidRPr="00B61332" w:rsidR="00635093">
        <w:rPr>
          <w:sz w:val="26"/>
          <w:szCs w:val="26"/>
        </w:rPr>
        <w:t>5-</w:t>
      </w:r>
      <w:r w:rsidR="00A13DD5">
        <w:rPr>
          <w:sz w:val="26"/>
          <w:szCs w:val="26"/>
        </w:rPr>
        <w:t>1</w:t>
      </w:r>
      <w:r w:rsidR="0058705C">
        <w:rPr>
          <w:sz w:val="26"/>
          <w:szCs w:val="26"/>
        </w:rPr>
        <w:t>6</w:t>
      </w:r>
      <w:r w:rsidRPr="003A53B1" w:rsidR="00C45874">
        <w:rPr>
          <w:sz w:val="26"/>
          <w:szCs w:val="26"/>
        </w:rPr>
        <w:t>8</w:t>
      </w:r>
      <w:r w:rsidRPr="00B61332" w:rsidR="009F2908">
        <w:rPr>
          <w:sz w:val="26"/>
          <w:szCs w:val="26"/>
        </w:rPr>
        <w:t>-</w:t>
      </w:r>
      <w:r w:rsidRPr="00B61332">
        <w:rPr>
          <w:sz w:val="26"/>
          <w:szCs w:val="26"/>
        </w:rPr>
        <w:t>170</w:t>
      </w:r>
      <w:r w:rsidRPr="00B61332" w:rsidR="005E5D35">
        <w:rPr>
          <w:sz w:val="26"/>
          <w:szCs w:val="26"/>
        </w:rPr>
        <w:t>3</w:t>
      </w:r>
      <w:r w:rsidRPr="00B61332">
        <w:rPr>
          <w:sz w:val="26"/>
          <w:szCs w:val="26"/>
        </w:rPr>
        <w:t>/20</w:t>
      </w:r>
      <w:r w:rsidRPr="00B61332" w:rsidR="00954850">
        <w:rPr>
          <w:sz w:val="26"/>
          <w:szCs w:val="26"/>
        </w:rPr>
        <w:t>2</w:t>
      </w:r>
      <w:r w:rsidRPr="00B61332" w:rsidR="00445B0F">
        <w:rPr>
          <w:sz w:val="26"/>
          <w:szCs w:val="26"/>
        </w:rPr>
        <w:t>5</w:t>
      </w:r>
    </w:p>
    <w:p w:rsidR="00BA0A13" w:rsidRPr="00B61332" w:rsidP="00BA0A13">
      <w:pPr>
        <w:tabs>
          <w:tab w:val="left" w:pos="7783"/>
        </w:tabs>
        <w:rPr>
          <w:sz w:val="26"/>
          <w:szCs w:val="26"/>
        </w:rPr>
      </w:pPr>
      <w:r w:rsidRPr="00B61332">
        <w:rPr>
          <w:bCs/>
          <w:sz w:val="26"/>
          <w:szCs w:val="26"/>
        </w:rPr>
        <w:t>УИД 86</w:t>
      </w:r>
      <w:r w:rsidRPr="00B61332">
        <w:rPr>
          <w:bCs/>
          <w:sz w:val="26"/>
          <w:szCs w:val="26"/>
          <w:lang w:val="en-US"/>
        </w:rPr>
        <w:t>MS</w:t>
      </w:r>
      <w:r w:rsidRPr="00B61332" w:rsidR="005E5D35">
        <w:rPr>
          <w:bCs/>
          <w:sz w:val="26"/>
          <w:szCs w:val="26"/>
        </w:rPr>
        <w:t>0034</w:t>
      </w:r>
      <w:r w:rsidRPr="00B61332" w:rsidR="00BC684B">
        <w:rPr>
          <w:bCs/>
          <w:sz w:val="26"/>
          <w:szCs w:val="26"/>
        </w:rPr>
        <w:t>-</w:t>
      </w:r>
      <w:r w:rsidRPr="00B61332">
        <w:rPr>
          <w:bCs/>
          <w:sz w:val="26"/>
          <w:szCs w:val="26"/>
        </w:rPr>
        <w:t>01-202</w:t>
      </w:r>
      <w:r w:rsidRPr="00B61332" w:rsidR="00445B0F">
        <w:rPr>
          <w:bCs/>
          <w:sz w:val="26"/>
          <w:szCs w:val="26"/>
        </w:rPr>
        <w:t>5</w:t>
      </w:r>
      <w:r w:rsidRPr="00B61332">
        <w:rPr>
          <w:bCs/>
          <w:sz w:val="26"/>
          <w:szCs w:val="26"/>
        </w:rPr>
        <w:t>-00</w:t>
      </w:r>
      <w:r w:rsidRPr="00B61332" w:rsidR="00445B0F">
        <w:rPr>
          <w:bCs/>
          <w:sz w:val="26"/>
          <w:szCs w:val="26"/>
        </w:rPr>
        <w:t>0</w:t>
      </w:r>
      <w:r w:rsidR="00C45874">
        <w:rPr>
          <w:bCs/>
          <w:sz w:val="26"/>
          <w:szCs w:val="26"/>
        </w:rPr>
        <w:t>3</w:t>
      </w:r>
      <w:r w:rsidR="00A13DD5">
        <w:rPr>
          <w:bCs/>
          <w:sz w:val="26"/>
          <w:szCs w:val="26"/>
        </w:rPr>
        <w:t>0</w:t>
      </w:r>
      <w:r w:rsidRPr="0058705C" w:rsidR="00C45874">
        <w:rPr>
          <w:bCs/>
          <w:sz w:val="26"/>
          <w:szCs w:val="26"/>
        </w:rPr>
        <w:t>8</w:t>
      </w:r>
      <w:r w:rsidR="00A13DD5">
        <w:rPr>
          <w:bCs/>
          <w:sz w:val="26"/>
          <w:szCs w:val="26"/>
        </w:rPr>
        <w:t>-9</w:t>
      </w:r>
      <w:r w:rsidRPr="0058705C" w:rsidR="00C45874">
        <w:rPr>
          <w:bCs/>
          <w:sz w:val="26"/>
          <w:szCs w:val="26"/>
        </w:rPr>
        <w:t>7</w:t>
      </w:r>
      <w:r w:rsidR="00A13DD5">
        <w:rPr>
          <w:bCs/>
          <w:sz w:val="26"/>
          <w:szCs w:val="26"/>
        </w:rPr>
        <w:t xml:space="preserve"> </w:t>
      </w:r>
      <w:r w:rsidR="00ED1293">
        <w:rPr>
          <w:bCs/>
          <w:sz w:val="26"/>
          <w:szCs w:val="26"/>
        </w:rPr>
        <w:t xml:space="preserve"> </w:t>
      </w:r>
      <w:r w:rsidRPr="00B61332" w:rsidR="00445B0F">
        <w:rPr>
          <w:bCs/>
          <w:sz w:val="26"/>
          <w:szCs w:val="26"/>
        </w:rPr>
        <w:t xml:space="preserve"> </w:t>
      </w:r>
      <w:r w:rsidRPr="00B61332" w:rsidR="002C566F">
        <w:rPr>
          <w:bCs/>
          <w:sz w:val="26"/>
          <w:szCs w:val="26"/>
        </w:rPr>
        <w:t xml:space="preserve"> </w:t>
      </w:r>
      <w:r w:rsidRPr="00B61332" w:rsidR="009F2908">
        <w:rPr>
          <w:bCs/>
          <w:sz w:val="26"/>
          <w:szCs w:val="26"/>
        </w:rPr>
        <w:t xml:space="preserve"> </w:t>
      </w:r>
      <w:r w:rsidRPr="00B61332" w:rsidR="00846DBB">
        <w:rPr>
          <w:bCs/>
          <w:sz w:val="26"/>
          <w:szCs w:val="26"/>
        </w:rPr>
        <w:t xml:space="preserve"> </w:t>
      </w:r>
      <w:r w:rsidRPr="00B61332" w:rsidR="00960CC2">
        <w:rPr>
          <w:bCs/>
          <w:sz w:val="26"/>
          <w:szCs w:val="26"/>
        </w:rPr>
        <w:t xml:space="preserve"> </w:t>
      </w:r>
      <w:r w:rsidRPr="00B61332" w:rsidR="00B653BE">
        <w:rPr>
          <w:bCs/>
          <w:sz w:val="26"/>
          <w:szCs w:val="26"/>
        </w:rPr>
        <w:t xml:space="preserve"> </w:t>
      </w:r>
      <w:r w:rsidRPr="00B61332" w:rsidR="00911470">
        <w:rPr>
          <w:bCs/>
          <w:sz w:val="26"/>
          <w:szCs w:val="26"/>
        </w:rPr>
        <w:t xml:space="preserve"> </w:t>
      </w:r>
      <w:r w:rsidRPr="00B61332" w:rsidR="00FE5FDB">
        <w:rPr>
          <w:bCs/>
          <w:sz w:val="26"/>
          <w:szCs w:val="26"/>
        </w:rPr>
        <w:t xml:space="preserve"> </w:t>
      </w:r>
      <w:r w:rsidRPr="00B61332" w:rsidR="00730086">
        <w:rPr>
          <w:bCs/>
          <w:sz w:val="26"/>
          <w:szCs w:val="26"/>
        </w:rPr>
        <w:t xml:space="preserve"> </w:t>
      </w:r>
      <w:r w:rsidRPr="00B61332" w:rsidR="00B92B1F">
        <w:rPr>
          <w:bCs/>
          <w:sz w:val="26"/>
          <w:szCs w:val="26"/>
        </w:rPr>
        <w:t xml:space="preserve"> </w:t>
      </w:r>
      <w:r w:rsidRPr="00B61332" w:rsidR="00BC684B">
        <w:rPr>
          <w:bCs/>
          <w:sz w:val="26"/>
          <w:szCs w:val="26"/>
        </w:rPr>
        <w:t xml:space="preserve"> </w:t>
      </w:r>
      <w:r w:rsidRPr="00B61332" w:rsidR="00B254CF">
        <w:rPr>
          <w:bCs/>
          <w:sz w:val="26"/>
          <w:szCs w:val="26"/>
        </w:rPr>
        <w:t xml:space="preserve"> </w:t>
      </w:r>
      <w:r w:rsidRPr="00B61332" w:rsidR="002E3D33">
        <w:rPr>
          <w:bCs/>
          <w:sz w:val="26"/>
          <w:szCs w:val="26"/>
        </w:rPr>
        <w:t xml:space="preserve"> </w:t>
      </w:r>
      <w:r w:rsidRPr="00B61332" w:rsidR="00087065">
        <w:rPr>
          <w:bCs/>
          <w:sz w:val="26"/>
          <w:szCs w:val="26"/>
        </w:rPr>
        <w:t xml:space="preserve"> </w:t>
      </w:r>
      <w:r w:rsidRPr="00B61332" w:rsidR="005E4076">
        <w:rPr>
          <w:bCs/>
          <w:sz w:val="26"/>
          <w:szCs w:val="26"/>
        </w:rPr>
        <w:t xml:space="preserve"> </w:t>
      </w:r>
      <w:r w:rsidRPr="00B61332" w:rsidR="00A35240">
        <w:rPr>
          <w:bCs/>
          <w:sz w:val="26"/>
          <w:szCs w:val="26"/>
        </w:rPr>
        <w:t xml:space="preserve"> </w:t>
      </w:r>
      <w:r w:rsidRPr="00B61332" w:rsidR="00C747B6">
        <w:rPr>
          <w:bCs/>
          <w:sz w:val="26"/>
          <w:szCs w:val="26"/>
        </w:rPr>
        <w:t xml:space="preserve"> </w:t>
      </w:r>
      <w:r w:rsidRPr="00B61332" w:rsidR="0045577B">
        <w:rPr>
          <w:bCs/>
          <w:sz w:val="26"/>
          <w:szCs w:val="26"/>
        </w:rPr>
        <w:t xml:space="preserve"> </w:t>
      </w:r>
      <w:r w:rsidRPr="00B61332" w:rsidR="00146018">
        <w:rPr>
          <w:bCs/>
          <w:sz w:val="26"/>
          <w:szCs w:val="26"/>
        </w:rPr>
        <w:t xml:space="preserve"> </w:t>
      </w:r>
      <w:r w:rsidRPr="00B61332" w:rsidR="00517B5D">
        <w:rPr>
          <w:bCs/>
          <w:sz w:val="26"/>
          <w:szCs w:val="26"/>
        </w:rPr>
        <w:t xml:space="preserve"> </w:t>
      </w:r>
      <w:r w:rsidRPr="00B61332">
        <w:rPr>
          <w:bCs/>
          <w:sz w:val="26"/>
          <w:szCs w:val="26"/>
        </w:rPr>
        <w:t xml:space="preserve">  </w:t>
      </w:r>
    </w:p>
    <w:p w:rsidR="00BA0A13" w:rsidRPr="00B61332" w:rsidP="00473C13">
      <w:pPr>
        <w:tabs>
          <w:tab w:val="left" w:pos="7783"/>
        </w:tabs>
        <w:rPr>
          <w:sz w:val="26"/>
          <w:szCs w:val="26"/>
        </w:rPr>
      </w:pPr>
    </w:p>
    <w:p w:rsidR="00B6407C" w:rsidRPr="00B61332" w:rsidP="00B6407C">
      <w:pPr>
        <w:tabs>
          <w:tab w:val="left" w:pos="7783"/>
        </w:tabs>
        <w:jc w:val="center"/>
        <w:rPr>
          <w:sz w:val="26"/>
          <w:szCs w:val="26"/>
        </w:rPr>
      </w:pPr>
      <w:r w:rsidRPr="00B61332">
        <w:rPr>
          <w:sz w:val="26"/>
          <w:szCs w:val="26"/>
        </w:rPr>
        <w:t>ПОСТАНОВЛЕНИЕ</w:t>
      </w:r>
    </w:p>
    <w:p w:rsidR="002B17ED" w:rsidRPr="00B61332" w:rsidP="00B6407C">
      <w:pPr>
        <w:jc w:val="center"/>
        <w:rPr>
          <w:sz w:val="26"/>
          <w:szCs w:val="26"/>
        </w:rPr>
      </w:pPr>
      <w:r w:rsidRPr="00B61332">
        <w:rPr>
          <w:sz w:val="26"/>
          <w:szCs w:val="26"/>
        </w:rPr>
        <w:t>п</w:t>
      </w:r>
      <w:r w:rsidRPr="00B61332" w:rsidR="00B6407C">
        <w:rPr>
          <w:sz w:val="26"/>
          <w:szCs w:val="26"/>
        </w:rPr>
        <w:t>о</w:t>
      </w:r>
      <w:r w:rsidRPr="00B61332">
        <w:rPr>
          <w:sz w:val="26"/>
          <w:szCs w:val="26"/>
        </w:rPr>
        <w:t xml:space="preserve"> делу об административном правонарушении</w:t>
      </w:r>
    </w:p>
    <w:p w:rsidR="002B17ED" w:rsidRPr="00B61332" w:rsidP="00B6407C">
      <w:pPr>
        <w:jc w:val="center"/>
        <w:rPr>
          <w:sz w:val="26"/>
          <w:szCs w:val="26"/>
        </w:rPr>
      </w:pPr>
    </w:p>
    <w:p w:rsidR="00F61D5F" w:rsidRPr="00B61332" w:rsidP="00F61D5F">
      <w:pPr>
        <w:rPr>
          <w:sz w:val="26"/>
          <w:szCs w:val="26"/>
        </w:rPr>
      </w:pPr>
      <w:r w:rsidRPr="00B61332">
        <w:rPr>
          <w:sz w:val="26"/>
          <w:szCs w:val="26"/>
        </w:rPr>
        <w:t>г</w:t>
      </w:r>
      <w:r w:rsidRPr="00B61332" w:rsidR="001C0D3D">
        <w:rPr>
          <w:sz w:val="26"/>
          <w:szCs w:val="26"/>
        </w:rPr>
        <w:t>ород</w:t>
      </w:r>
      <w:r w:rsidRPr="00B61332">
        <w:rPr>
          <w:sz w:val="26"/>
          <w:szCs w:val="26"/>
        </w:rPr>
        <w:t xml:space="preserve"> Когалым                                                       </w:t>
      </w:r>
      <w:r w:rsidRPr="00B61332" w:rsidR="00A17D6D">
        <w:rPr>
          <w:sz w:val="26"/>
          <w:szCs w:val="26"/>
        </w:rPr>
        <w:t xml:space="preserve">             </w:t>
      </w:r>
      <w:r w:rsidRPr="00B61332" w:rsidR="00960CC2">
        <w:rPr>
          <w:sz w:val="26"/>
          <w:szCs w:val="26"/>
        </w:rPr>
        <w:t xml:space="preserve"> </w:t>
      </w:r>
      <w:r w:rsidRPr="00B61332" w:rsidR="00846DBB">
        <w:rPr>
          <w:sz w:val="26"/>
          <w:szCs w:val="26"/>
        </w:rPr>
        <w:t xml:space="preserve"> </w:t>
      </w:r>
      <w:r w:rsidRPr="00B61332" w:rsidR="00960CC2">
        <w:rPr>
          <w:sz w:val="26"/>
          <w:szCs w:val="26"/>
        </w:rPr>
        <w:t xml:space="preserve"> </w:t>
      </w:r>
      <w:r w:rsidRPr="00B61332" w:rsidR="002F44B2">
        <w:rPr>
          <w:sz w:val="26"/>
          <w:szCs w:val="26"/>
        </w:rPr>
        <w:t xml:space="preserve">  </w:t>
      </w:r>
      <w:r w:rsidRPr="00B61332" w:rsidR="009F2908">
        <w:rPr>
          <w:sz w:val="26"/>
          <w:szCs w:val="26"/>
        </w:rPr>
        <w:t xml:space="preserve">  </w:t>
      </w:r>
      <w:r w:rsidRPr="00B61332" w:rsidR="002C566F">
        <w:rPr>
          <w:sz w:val="26"/>
          <w:szCs w:val="26"/>
        </w:rPr>
        <w:t xml:space="preserve">   </w:t>
      </w:r>
      <w:r w:rsidR="00B61332">
        <w:rPr>
          <w:sz w:val="26"/>
          <w:szCs w:val="26"/>
        </w:rPr>
        <w:t xml:space="preserve"> </w:t>
      </w:r>
      <w:r w:rsidR="00ED1293">
        <w:rPr>
          <w:sz w:val="26"/>
          <w:szCs w:val="26"/>
        </w:rPr>
        <w:t xml:space="preserve">  </w:t>
      </w:r>
      <w:r w:rsidRPr="0058705C" w:rsidR="00C45874">
        <w:rPr>
          <w:sz w:val="26"/>
          <w:szCs w:val="26"/>
        </w:rPr>
        <w:t>14</w:t>
      </w:r>
      <w:r w:rsidR="00ED1293">
        <w:rPr>
          <w:sz w:val="26"/>
          <w:szCs w:val="26"/>
        </w:rPr>
        <w:t xml:space="preserve"> февраля </w:t>
      </w:r>
      <w:r w:rsidRPr="00B61332" w:rsidR="00445B0F">
        <w:rPr>
          <w:sz w:val="26"/>
          <w:szCs w:val="26"/>
        </w:rPr>
        <w:t xml:space="preserve">2025 </w:t>
      </w:r>
      <w:r w:rsidRPr="00B61332">
        <w:rPr>
          <w:sz w:val="26"/>
          <w:szCs w:val="26"/>
        </w:rPr>
        <w:t>года</w:t>
      </w:r>
    </w:p>
    <w:p w:rsidR="00F61D5F" w:rsidRPr="00B61332" w:rsidP="00F61D5F">
      <w:pPr>
        <w:rPr>
          <w:sz w:val="26"/>
          <w:szCs w:val="26"/>
        </w:rPr>
      </w:pPr>
    </w:p>
    <w:p w:rsidR="00360A97" w:rsidP="002C566F">
      <w:pPr>
        <w:ind w:right="-30" w:firstLine="567"/>
        <w:jc w:val="both"/>
        <w:rPr>
          <w:sz w:val="26"/>
          <w:szCs w:val="26"/>
        </w:rPr>
      </w:pPr>
      <w:r w:rsidRPr="00B61332">
        <w:rPr>
          <w:sz w:val="26"/>
          <w:szCs w:val="26"/>
        </w:rPr>
        <w:t>М</w:t>
      </w:r>
      <w:r w:rsidRPr="00B61332" w:rsidR="002C566F">
        <w:rPr>
          <w:sz w:val="26"/>
          <w:szCs w:val="26"/>
        </w:rPr>
        <w:t>ир</w:t>
      </w:r>
      <w:r w:rsidRPr="00B61332">
        <w:rPr>
          <w:sz w:val="26"/>
          <w:szCs w:val="26"/>
        </w:rPr>
        <w:t>овой судья судебного участка № 3</w:t>
      </w:r>
      <w:r w:rsidRPr="00B61332" w:rsidR="002C566F">
        <w:rPr>
          <w:sz w:val="26"/>
          <w:szCs w:val="26"/>
        </w:rPr>
        <w:t xml:space="preserve"> Когалымского судебного района Ханты-Мансийс</w:t>
      </w:r>
      <w:r w:rsidRPr="00B61332">
        <w:rPr>
          <w:sz w:val="26"/>
          <w:szCs w:val="26"/>
        </w:rPr>
        <w:t xml:space="preserve">кого автономного округа – Югры Филяева Е.М. </w:t>
      </w:r>
      <w:r w:rsidRPr="00B61332" w:rsidR="00116C7A">
        <w:rPr>
          <w:sz w:val="26"/>
          <w:szCs w:val="26"/>
        </w:rPr>
        <w:t xml:space="preserve">(Ханты </w:t>
      </w:r>
      <w:r w:rsidRPr="00B61332" w:rsidR="005E5D35">
        <w:rPr>
          <w:sz w:val="26"/>
          <w:szCs w:val="26"/>
        </w:rPr>
        <w:t>-</w:t>
      </w:r>
      <w:r w:rsidRPr="00B61332" w:rsidR="00116C7A">
        <w:rPr>
          <w:sz w:val="26"/>
          <w:szCs w:val="26"/>
        </w:rPr>
        <w:t xml:space="preserve"> Мансий</w:t>
      </w:r>
      <w:r w:rsidRPr="00B61332" w:rsidR="00F61D5F">
        <w:rPr>
          <w:sz w:val="26"/>
          <w:szCs w:val="26"/>
        </w:rPr>
        <w:t>ский автономный округ – Югра г.</w:t>
      </w:r>
      <w:r w:rsidRPr="00B61332" w:rsidR="005E5D35">
        <w:rPr>
          <w:sz w:val="26"/>
          <w:szCs w:val="26"/>
        </w:rPr>
        <w:t xml:space="preserve"> </w:t>
      </w:r>
      <w:r w:rsidRPr="00B61332" w:rsidR="002C566F">
        <w:rPr>
          <w:sz w:val="26"/>
          <w:szCs w:val="26"/>
        </w:rPr>
        <w:t>Когалым ул.</w:t>
      </w:r>
      <w:r w:rsidRPr="00B61332" w:rsidR="00116C7A">
        <w:rPr>
          <w:sz w:val="26"/>
          <w:szCs w:val="26"/>
        </w:rPr>
        <w:t>Мира д. 24),</w:t>
      </w:r>
    </w:p>
    <w:p w:rsidR="00417B90" w:rsidRPr="00B61332" w:rsidP="00C446FA">
      <w:pPr>
        <w:ind w:firstLine="567"/>
        <w:jc w:val="both"/>
        <w:rPr>
          <w:sz w:val="26"/>
          <w:szCs w:val="26"/>
        </w:rPr>
      </w:pPr>
      <w:r w:rsidRPr="00B61332">
        <w:rPr>
          <w:sz w:val="26"/>
          <w:szCs w:val="26"/>
        </w:rPr>
        <w:t>рассмотрев дел</w:t>
      </w:r>
      <w:r w:rsidRPr="00B61332" w:rsidR="00473C13">
        <w:rPr>
          <w:sz w:val="26"/>
          <w:szCs w:val="26"/>
        </w:rPr>
        <w:t>о</w:t>
      </w:r>
      <w:r w:rsidRPr="00B61332">
        <w:rPr>
          <w:sz w:val="26"/>
          <w:szCs w:val="26"/>
        </w:rPr>
        <w:t xml:space="preserve"> об административном правонарушении в отношении</w:t>
      </w:r>
      <w:r w:rsidRPr="00B61332" w:rsidR="00AC0D7F">
        <w:rPr>
          <w:sz w:val="26"/>
          <w:szCs w:val="26"/>
        </w:rPr>
        <w:t xml:space="preserve"> </w:t>
      </w:r>
      <w:r w:rsidR="00C45874">
        <w:rPr>
          <w:sz w:val="26"/>
          <w:szCs w:val="26"/>
        </w:rPr>
        <w:t xml:space="preserve">Гиззатуллина Динара Газимулловича, </w:t>
      </w:r>
      <w:r w:rsidR="005B7B71">
        <w:rPr>
          <w:sz w:val="26"/>
          <w:szCs w:val="26"/>
        </w:rPr>
        <w:t>*</w:t>
      </w:r>
      <w:r w:rsidRPr="00A13DD5" w:rsidR="00A13DD5">
        <w:rPr>
          <w:sz w:val="26"/>
          <w:szCs w:val="26"/>
        </w:rPr>
        <w:t>,</w:t>
      </w:r>
      <w:r w:rsidRPr="00B61332" w:rsidR="00D44591">
        <w:rPr>
          <w:sz w:val="26"/>
          <w:szCs w:val="26"/>
        </w:rPr>
        <w:t xml:space="preserve"> </w:t>
      </w:r>
      <w:r w:rsidRPr="00B61332" w:rsidR="000370E3">
        <w:rPr>
          <w:bCs/>
          <w:iCs/>
          <w:sz w:val="26"/>
          <w:szCs w:val="26"/>
        </w:rPr>
        <w:t>р</w:t>
      </w:r>
      <w:r w:rsidRPr="00B61332" w:rsidR="002E3D33">
        <w:rPr>
          <w:sz w:val="26"/>
          <w:szCs w:val="26"/>
        </w:rPr>
        <w:t>анее</w:t>
      </w:r>
      <w:r w:rsidRPr="00B61332" w:rsidR="00445B0F">
        <w:rPr>
          <w:sz w:val="26"/>
          <w:szCs w:val="26"/>
        </w:rPr>
        <w:t xml:space="preserve"> </w:t>
      </w:r>
      <w:r w:rsidR="00C45874">
        <w:rPr>
          <w:sz w:val="26"/>
          <w:szCs w:val="26"/>
        </w:rPr>
        <w:t xml:space="preserve">не </w:t>
      </w:r>
      <w:r w:rsidRPr="00B61332" w:rsidR="00E31FCB">
        <w:rPr>
          <w:sz w:val="26"/>
          <w:szCs w:val="26"/>
        </w:rPr>
        <w:t>привлекавш</w:t>
      </w:r>
      <w:r w:rsidRPr="00B61332" w:rsidR="00EA6C57">
        <w:rPr>
          <w:sz w:val="26"/>
          <w:szCs w:val="26"/>
        </w:rPr>
        <w:t xml:space="preserve">егося </w:t>
      </w:r>
      <w:r w:rsidRPr="00B61332">
        <w:rPr>
          <w:sz w:val="26"/>
          <w:szCs w:val="26"/>
        </w:rPr>
        <w:t>к ад</w:t>
      </w:r>
      <w:r w:rsidRPr="00B61332" w:rsidR="00E31FCB">
        <w:rPr>
          <w:sz w:val="26"/>
          <w:szCs w:val="26"/>
        </w:rPr>
        <w:t>министративной ответственности</w:t>
      </w:r>
      <w:r w:rsidRPr="00B61332">
        <w:rPr>
          <w:sz w:val="26"/>
          <w:szCs w:val="26"/>
        </w:rPr>
        <w:t>, привлекаемого к административной ответственности по ч.4 ст.12.15 КоАП РФ,</w:t>
      </w:r>
    </w:p>
    <w:p w:rsidR="003B0721" w:rsidRPr="00B61332" w:rsidP="00C446FA">
      <w:pPr>
        <w:ind w:firstLine="567"/>
        <w:jc w:val="both"/>
        <w:rPr>
          <w:sz w:val="26"/>
          <w:szCs w:val="26"/>
        </w:rPr>
      </w:pPr>
    </w:p>
    <w:p w:rsidR="00B6407C" w:rsidRPr="00B61332" w:rsidP="00B6407C">
      <w:pPr>
        <w:jc w:val="center"/>
        <w:rPr>
          <w:sz w:val="26"/>
          <w:szCs w:val="26"/>
        </w:rPr>
      </w:pPr>
      <w:r w:rsidRPr="00B61332">
        <w:rPr>
          <w:sz w:val="26"/>
          <w:szCs w:val="26"/>
        </w:rPr>
        <w:t>УСТАНОВИЛ:</w:t>
      </w:r>
    </w:p>
    <w:p w:rsidR="00B6407C" w:rsidRPr="00B61332" w:rsidP="00B6407C">
      <w:pPr>
        <w:ind w:firstLine="425"/>
        <w:jc w:val="center"/>
        <w:rPr>
          <w:b/>
          <w:sz w:val="26"/>
          <w:szCs w:val="26"/>
        </w:rPr>
      </w:pPr>
    </w:p>
    <w:p w:rsidR="00BC684B" w:rsidRPr="00B61332" w:rsidP="00BC684B">
      <w:pPr>
        <w:tabs>
          <w:tab w:val="left" w:pos="1620"/>
        </w:tabs>
        <w:ind w:firstLine="567"/>
        <w:jc w:val="both"/>
        <w:rPr>
          <w:sz w:val="26"/>
          <w:szCs w:val="26"/>
        </w:rPr>
      </w:pPr>
      <w:r>
        <w:rPr>
          <w:sz w:val="26"/>
          <w:szCs w:val="26"/>
        </w:rPr>
        <w:t>25</w:t>
      </w:r>
      <w:r w:rsidR="00ED1293">
        <w:rPr>
          <w:sz w:val="26"/>
          <w:szCs w:val="26"/>
        </w:rPr>
        <w:t>.01.20</w:t>
      </w:r>
      <w:r w:rsidRPr="00B61332">
        <w:rPr>
          <w:sz w:val="26"/>
          <w:szCs w:val="26"/>
        </w:rPr>
        <w:t>2</w:t>
      </w:r>
      <w:r w:rsidRPr="00B61332" w:rsidR="00D603CD">
        <w:rPr>
          <w:sz w:val="26"/>
          <w:szCs w:val="26"/>
        </w:rPr>
        <w:t>5</w:t>
      </w:r>
      <w:r w:rsidRPr="00B61332">
        <w:rPr>
          <w:sz w:val="26"/>
          <w:szCs w:val="26"/>
        </w:rPr>
        <w:t xml:space="preserve"> г. в </w:t>
      </w:r>
      <w:r w:rsidR="00ED1293">
        <w:rPr>
          <w:sz w:val="26"/>
          <w:szCs w:val="26"/>
        </w:rPr>
        <w:t>1</w:t>
      </w:r>
      <w:r w:rsidR="00A13DD5">
        <w:rPr>
          <w:sz w:val="26"/>
          <w:szCs w:val="26"/>
        </w:rPr>
        <w:t>6</w:t>
      </w:r>
      <w:r w:rsidRPr="00B61332">
        <w:rPr>
          <w:sz w:val="26"/>
          <w:szCs w:val="26"/>
        </w:rPr>
        <w:t xml:space="preserve"> час. </w:t>
      </w:r>
      <w:r w:rsidR="00ED1293">
        <w:rPr>
          <w:sz w:val="26"/>
          <w:szCs w:val="26"/>
        </w:rPr>
        <w:t>4</w:t>
      </w:r>
      <w:r w:rsidR="00A13DD5">
        <w:rPr>
          <w:sz w:val="26"/>
          <w:szCs w:val="26"/>
        </w:rPr>
        <w:t>7</w:t>
      </w:r>
      <w:r w:rsidRPr="00B61332" w:rsidR="002C566F">
        <w:rPr>
          <w:sz w:val="26"/>
          <w:szCs w:val="26"/>
        </w:rPr>
        <w:t xml:space="preserve"> мин. на </w:t>
      </w:r>
      <w:r w:rsidR="00A13DD5">
        <w:rPr>
          <w:sz w:val="26"/>
          <w:szCs w:val="26"/>
        </w:rPr>
        <w:t xml:space="preserve">пер. Волжский д. 2 </w:t>
      </w:r>
      <w:r w:rsidRPr="00B61332">
        <w:rPr>
          <w:sz w:val="26"/>
          <w:szCs w:val="26"/>
        </w:rPr>
        <w:t xml:space="preserve">в г. Когалыме, </w:t>
      </w:r>
      <w:r w:rsidR="00C45874">
        <w:rPr>
          <w:sz w:val="26"/>
          <w:szCs w:val="26"/>
        </w:rPr>
        <w:t>Гиззатуллин Д.Г.</w:t>
      </w:r>
      <w:r w:rsidRPr="00B61332">
        <w:rPr>
          <w:sz w:val="26"/>
          <w:szCs w:val="26"/>
        </w:rPr>
        <w:t xml:space="preserve">, управляя транспортным средством </w:t>
      </w:r>
      <w:r w:rsidR="005B7B71">
        <w:rPr>
          <w:sz w:val="26"/>
          <w:szCs w:val="26"/>
        </w:rPr>
        <w:t>*</w:t>
      </w:r>
      <w:r w:rsidRPr="00B61332">
        <w:rPr>
          <w:sz w:val="26"/>
          <w:szCs w:val="26"/>
        </w:rPr>
        <w:t xml:space="preserve">, государственные регистрационные знаки </w:t>
      </w:r>
      <w:r w:rsidR="005B7B71">
        <w:rPr>
          <w:sz w:val="26"/>
          <w:szCs w:val="26"/>
        </w:rPr>
        <w:t>*</w:t>
      </w:r>
      <w:r>
        <w:rPr>
          <w:sz w:val="26"/>
          <w:szCs w:val="26"/>
        </w:rPr>
        <w:t xml:space="preserve">, </w:t>
      </w:r>
      <w:r w:rsidR="00ED1293">
        <w:rPr>
          <w:sz w:val="26"/>
          <w:szCs w:val="26"/>
        </w:rPr>
        <w:t xml:space="preserve">при совершении </w:t>
      </w:r>
      <w:r w:rsidRPr="00B61332" w:rsidR="00644EC0">
        <w:rPr>
          <w:sz w:val="26"/>
          <w:szCs w:val="26"/>
        </w:rPr>
        <w:t>обгон</w:t>
      </w:r>
      <w:r w:rsidR="00ED1293">
        <w:rPr>
          <w:sz w:val="26"/>
          <w:szCs w:val="26"/>
        </w:rPr>
        <w:t xml:space="preserve">а движущегося впереди </w:t>
      </w:r>
      <w:r w:rsidRPr="00B61332" w:rsidR="00EE09E4">
        <w:rPr>
          <w:sz w:val="26"/>
          <w:szCs w:val="26"/>
        </w:rPr>
        <w:t>транспортного средства</w:t>
      </w:r>
      <w:r w:rsidR="0073218D">
        <w:rPr>
          <w:sz w:val="26"/>
          <w:szCs w:val="26"/>
        </w:rPr>
        <w:t>, выехал на полосу,</w:t>
      </w:r>
      <w:r w:rsidR="00A13DD5">
        <w:rPr>
          <w:sz w:val="26"/>
          <w:szCs w:val="26"/>
        </w:rPr>
        <w:t xml:space="preserve"> ближе 100 метров перед железнодорожным переездом, обозначенным дорожным знаком 1.2 </w:t>
      </w:r>
      <w:r w:rsidRPr="00A13DD5" w:rsidR="00A13DD5">
        <w:rPr>
          <w:sz w:val="26"/>
          <w:szCs w:val="26"/>
        </w:rPr>
        <w:t>"Железнодорожный переезд без шлагбаума"</w:t>
      </w:r>
      <w:r w:rsidR="00A13DD5">
        <w:rPr>
          <w:sz w:val="26"/>
          <w:szCs w:val="26"/>
        </w:rPr>
        <w:t xml:space="preserve"> и 1.3.</w:t>
      </w:r>
      <w:r w:rsidR="002128EE">
        <w:rPr>
          <w:sz w:val="26"/>
          <w:szCs w:val="26"/>
        </w:rPr>
        <w:t>2 "Многопутная железная дорога"</w:t>
      </w:r>
      <w:r w:rsidR="00A13DD5">
        <w:rPr>
          <w:sz w:val="26"/>
          <w:szCs w:val="26"/>
        </w:rPr>
        <w:t>,</w:t>
      </w:r>
      <w:r w:rsidR="0073218D">
        <w:rPr>
          <w:sz w:val="26"/>
          <w:szCs w:val="26"/>
        </w:rPr>
        <w:t xml:space="preserve"> </w:t>
      </w:r>
      <w:r w:rsidRPr="00B61332" w:rsidR="000B3321">
        <w:rPr>
          <w:sz w:val="26"/>
          <w:szCs w:val="26"/>
        </w:rPr>
        <w:t xml:space="preserve">чем нарушил </w:t>
      </w:r>
      <w:r w:rsidRPr="00B61332" w:rsidR="0092291B">
        <w:rPr>
          <w:sz w:val="26"/>
          <w:szCs w:val="26"/>
        </w:rPr>
        <w:t xml:space="preserve">п. </w:t>
      </w:r>
      <w:r w:rsidR="00A13DD5">
        <w:rPr>
          <w:sz w:val="26"/>
          <w:szCs w:val="26"/>
        </w:rPr>
        <w:t>1</w:t>
      </w:r>
      <w:r w:rsidR="0073218D">
        <w:rPr>
          <w:sz w:val="26"/>
          <w:szCs w:val="26"/>
        </w:rPr>
        <w:t>1.</w:t>
      </w:r>
      <w:r w:rsidR="00A13DD5">
        <w:rPr>
          <w:sz w:val="26"/>
          <w:szCs w:val="26"/>
        </w:rPr>
        <w:t>4</w:t>
      </w:r>
      <w:r w:rsidRPr="00B61332" w:rsidR="00846DBB">
        <w:rPr>
          <w:sz w:val="26"/>
          <w:szCs w:val="26"/>
        </w:rPr>
        <w:t xml:space="preserve"> </w:t>
      </w:r>
      <w:r w:rsidRPr="00B61332">
        <w:rPr>
          <w:sz w:val="26"/>
          <w:szCs w:val="26"/>
        </w:rPr>
        <w:t>ПДД РФ.</w:t>
      </w:r>
    </w:p>
    <w:p w:rsidR="002C566F" w:rsidRPr="00B61332" w:rsidP="00986340">
      <w:pPr>
        <w:tabs>
          <w:tab w:val="left" w:pos="1620"/>
        </w:tabs>
        <w:ind w:firstLine="567"/>
        <w:jc w:val="both"/>
        <w:rPr>
          <w:sz w:val="26"/>
          <w:szCs w:val="26"/>
        </w:rPr>
      </w:pPr>
      <w:r>
        <w:rPr>
          <w:sz w:val="26"/>
          <w:szCs w:val="26"/>
        </w:rPr>
        <w:t>Гиззатуллин Д.Г.</w:t>
      </w:r>
      <w:r w:rsidRPr="00B61332" w:rsidR="00BC684B">
        <w:rPr>
          <w:sz w:val="26"/>
          <w:szCs w:val="26"/>
        </w:rPr>
        <w:t xml:space="preserve"> </w:t>
      </w:r>
      <w:r w:rsidRPr="00B61332">
        <w:rPr>
          <w:sz w:val="26"/>
          <w:szCs w:val="26"/>
        </w:rPr>
        <w:t xml:space="preserve">при рассмотрении дела </w:t>
      </w:r>
      <w:r w:rsidRPr="00B61332" w:rsidR="00480E59">
        <w:rPr>
          <w:sz w:val="26"/>
          <w:szCs w:val="26"/>
        </w:rPr>
        <w:t xml:space="preserve">вину </w:t>
      </w:r>
      <w:r w:rsidRPr="00B61332" w:rsidR="00D44591">
        <w:rPr>
          <w:sz w:val="26"/>
          <w:szCs w:val="26"/>
        </w:rPr>
        <w:t>признал</w:t>
      </w:r>
      <w:r w:rsidR="003A53B1">
        <w:rPr>
          <w:sz w:val="26"/>
          <w:szCs w:val="26"/>
        </w:rPr>
        <w:t xml:space="preserve"> и  пояснил, что  когда обгонял  впереди идущее  транспортное  средство  не  учел  расстояние  до  железнодорожного  переезда</w:t>
      </w:r>
      <w:r w:rsidRPr="00B61332">
        <w:rPr>
          <w:sz w:val="26"/>
          <w:szCs w:val="26"/>
        </w:rPr>
        <w:t>.</w:t>
      </w:r>
    </w:p>
    <w:p w:rsidR="00BC684B" w:rsidRPr="00B61332" w:rsidP="00986340">
      <w:pPr>
        <w:tabs>
          <w:tab w:val="left" w:pos="1620"/>
        </w:tabs>
        <w:ind w:firstLine="567"/>
        <w:jc w:val="both"/>
        <w:rPr>
          <w:sz w:val="26"/>
          <w:szCs w:val="26"/>
        </w:rPr>
      </w:pPr>
      <w:r w:rsidRPr="00B61332">
        <w:rPr>
          <w:sz w:val="26"/>
          <w:szCs w:val="26"/>
        </w:rPr>
        <w:t xml:space="preserve">Мировой судья, </w:t>
      </w:r>
      <w:r w:rsidRPr="00B61332" w:rsidR="00D44591">
        <w:rPr>
          <w:sz w:val="26"/>
          <w:szCs w:val="26"/>
        </w:rPr>
        <w:t xml:space="preserve">заслушав </w:t>
      </w:r>
      <w:r w:rsidR="00C45874">
        <w:rPr>
          <w:sz w:val="26"/>
          <w:szCs w:val="26"/>
        </w:rPr>
        <w:t>Гиззатуллина Д.Г.</w:t>
      </w:r>
      <w:r w:rsidRPr="00B61332" w:rsidR="00D44591">
        <w:rPr>
          <w:sz w:val="26"/>
          <w:szCs w:val="26"/>
        </w:rPr>
        <w:t xml:space="preserve">, </w:t>
      </w:r>
      <w:r w:rsidRPr="00B61332">
        <w:rPr>
          <w:sz w:val="26"/>
          <w:szCs w:val="26"/>
        </w:rPr>
        <w:t>исследовав материалы дела об административном правонарушении: протокол 86 ХМ №</w:t>
      </w:r>
      <w:r w:rsidR="007B7E0A">
        <w:rPr>
          <w:sz w:val="26"/>
          <w:szCs w:val="26"/>
        </w:rPr>
        <w:t>387912</w:t>
      </w:r>
      <w:r w:rsidR="002128EE">
        <w:rPr>
          <w:sz w:val="26"/>
          <w:szCs w:val="26"/>
        </w:rPr>
        <w:t xml:space="preserve"> </w:t>
      </w:r>
      <w:r w:rsidRPr="00B61332">
        <w:rPr>
          <w:sz w:val="26"/>
          <w:szCs w:val="26"/>
        </w:rPr>
        <w:t xml:space="preserve">об административном правонарушении от </w:t>
      </w:r>
      <w:r w:rsidR="002128EE">
        <w:rPr>
          <w:sz w:val="26"/>
          <w:szCs w:val="26"/>
        </w:rPr>
        <w:t>25</w:t>
      </w:r>
      <w:r w:rsidRPr="00B61332">
        <w:rPr>
          <w:sz w:val="26"/>
          <w:szCs w:val="26"/>
        </w:rPr>
        <w:t>.</w:t>
      </w:r>
      <w:r w:rsidRPr="00B61332" w:rsidR="00D603CD">
        <w:rPr>
          <w:sz w:val="26"/>
          <w:szCs w:val="26"/>
        </w:rPr>
        <w:t>01</w:t>
      </w:r>
      <w:r w:rsidRPr="00B61332">
        <w:rPr>
          <w:sz w:val="26"/>
          <w:szCs w:val="26"/>
        </w:rPr>
        <w:t>.202</w:t>
      </w:r>
      <w:r w:rsidRPr="00B61332" w:rsidR="00D603CD">
        <w:rPr>
          <w:sz w:val="26"/>
          <w:szCs w:val="26"/>
        </w:rPr>
        <w:t>5</w:t>
      </w:r>
      <w:r w:rsidRPr="00B61332">
        <w:rPr>
          <w:sz w:val="26"/>
          <w:szCs w:val="26"/>
        </w:rPr>
        <w:t xml:space="preserve"> г., в котором изложены обстоятельства совершения </w:t>
      </w:r>
      <w:r w:rsidR="00C45874">
        <w:rPr>
          <w:sz w:val="26"/>
          <w:szCs w:val="26"/>
        </w:rPr>
        <w:t>Гиззатуллиным Д.Г.</w:t>
      </w:r>
      <w:r w:rsidRPr="00B61332" w:rsidR="00D603CD">
        <w:rPr>
          <w:sz w:val="26"/>
          <w:szCs w:val="26"/>
        </w:rPr>
        <w:t xml:space="preserve"> </w:t>
      </w:r>
      <w:r w:rsidRPr="00B61332">
        <w:rPr>
          <w:sz w:val="26"/>
          <w:szCs w:val="26"/>
        </w:rPr>
        <w:t>административного правонарушения, с данным протоколом он был ознакомлен, ему разъяснены права, предусмотренные ст. 25.1 КоАП РФ и ст.51 Конституции РФ</w:t>
      </w:r>
      <w:r w:rsidRPr="00B61332" w:rsidR="00FE3AA0">
        <w:rPr>
          <w:sz w:val="26"/>
          <w:szCs w:val="26"/>
        </w:rPr>
        <w:t xml:space="preserve">; </w:t>
      </w:r>
      <w:r w:rsidRPr="00B61332" w:rsidR="00D603CD">
        <w:rPr>
          <w:sz w:val="26"/>
          <w:szCs w:val="26"/>
        </w:rPr>
        <w:t xml:space="preserve">копию водительского удостоверения на имя </w:t>
      </w:r>
      <w:r w:rsidR="00C45874">
        <w:rPr>
          <w:sz w:val="26"/>
          <w:szCs w:val="26"/>
        </w:rPr>
        <w:t>Гиззатуллина Д.Г.</w:t>
      </w:r>
      <w:r w:rsidRPr="00B61332" w:rsidR="00D603CD">
        <w:rPr>
          <w:sz w:val="26"/>
          <w:szCs w:val="26"/>
        </w:rPr>
        <w:t xml:space="preserve">; карточку операции с ВУ; карточку учета </w:t>
      </w:r>
      <w:r w:rsidR="0073218D">
        <w:rPr>
          <w:sz w:val="26"/>
          <w:szCs w:val="26"/>
        </w:rPr>
        <w:t xml:space="preserve">транспортного средства; рапорт </w:t>
      </w:r>
      <w:r w:rsidRPr="00B61332" w:rsidR="00D603CD">
        <w:rPr>
          <w:sz w:val="26"/>
          <w:szCs w:val="26"/>
        </w:rPr>
        <w:t xml:space="preserve">ИДПС ОВ ДПС ГИБДД ОМВД России по г. Когалыму от </w:t>
      </w:r>
      <w:r w:rsidR="002128EE">
        <w:rPr>
          <w:sz w:val="26"/>
          <w:szCs w:val="26"/>
        </w:rPr>
        <w:t>2</w:t>
      </w:r>
      <w:r w:rsidR="007B7E0A">
        <w:rPr>
          <w:sz w:val="26"/>
          <w:szCs w:val="26"/>
        </w:rPr>
        <w:t>5</w:t>
      </w:r>
      <w:r w:rsidR="0073218D">
        <w:rPr>
          <w:sz w:val="26"/>
          <w:szCs w:val="26"/>
        </w:rPr>
        <w:t>.0</w:t>
      </w:r>
      <w:r w:rsidRPr="00B61332" w:rsidR="00D603CD">
        <w:rPr>
          <w:sz w:val="26"/>
          <w:szCs w:val="26"/>
        </w:rPr>
        <w:t xml:space="preserve">1.2025, который содержит сведения, аналогичные протоколу об административном правонарушении; письменное объяснение </w:t>
      </w:r>
      <w:r w:rsidR="00C45874">
        <w:rPr>
          <w:sz w:val="26"/>
          <w:szCs w:val="26"/>
        </w:rPr>
        <w:t>Гиззатуллина Д.Г.</w:t>
      </w:r>
      <w:r w:rsidRPr="00B61332" w:rsidR="00D603CD">
        <w:rPr>
          <w:sz w:val="26"/>
          <w:szCs w:val="26"/>
        </w:rPr>
        <w:t xml:space="preserve"> от </w:t>
      </w:r>
      <w:r w:rsidR="002128EE">
        <w:rPr>
          <w:sz w:val="26"/>
          <w:szCs w:val="26"/>
        </w:rPr>
        <w:t>25</w:t>
      </w:r>
      <w:r w:rsidRPr="00B61332" w:rsidR="00D603CD">
        <w:rPr>
          <w:sz w:val="26"/>
          <w:szCs w:val="26"/>
        </w:rPr>
        <w:t>.01.2025; д</w:t>
      </w:r>
      <w:r w:rsidRPr="00B61332" w:rsidR="00EE09E4">
        <w:rPr>
          <w:sz w:val="26"/>
          <w:szCs w:val="26"/>
        </w:rPr>
        <w:t>ислокаци</w:t>
      </w:r>
      <w:r w:rsidRPr="00B61332" w:rsidR="00846DBB">
        <w:rPr>
          <w:sz w:val="26"/>
          <w:szCs w:val="26"/>
        </w:rPr>
        <w:t>ю</w:t>
      </w:r>
      <w:r w:rsidRPr="00B61332" w:rsidR="00EE09E4">
        <w:rPr>
          <w:sz w:val="26"/>
          <w:szCs w:val="26"/>
        </w:rPr>
        <w:t xml:space="preserve"> дорожных знаков и разметки на </w:t>
      </w:r>
      <w:r w:rsidR="002128EE">
        <w:rPr>
          <w:sz w:val="26"/>
          <w:szCs w:val="26"/>
        </w:rPr>
        <w:t xml:space="preserve">пер. Волжский </w:t>
      </w:r>
      <w:r w:rsidRPr="00B61332" w:rsidR="00EE09E4">
        <w:rPr>
          <w:sz w:val="26"/>
          <w:szCs w:val="26"/>
        </w:rPr>
        <w:t>г. Когалыма;</w:t>
      </w:r>
      <w:r w:rsidRPr="00B61332" w:rsidR="002C566F">
        <w:rPr>
          <w:sz w:val="26"/>
          <w:szCs w:val="26"/>
        </w:rPr>
        <w:t xml:space="preserve"> </w:t>
      </w:r>
      <w:r w:rsidRPr="00B61332">
        <w:rPr>
          <w:sz w:val="26"/>
          <w:szCs w:val="26"/>
        </w:rPr>
        <w:t xml:space="preserve">сведения административной практики ОГИБДД ОМВД России по г. Когалыму в отношении </w:t>
      </w:r>
      <w:r w:rsidR="00C45874">
        <w:rPr>
          <w:sz w:val="26"/>
          <w:szCs w:val="26"/>
        </w:rPr>
        <w:t>Гиззатуллина Д.Г.</w:t>
      </w:r>
      <w:r w:rsidRPr="00B61332">
        <w:rPr>
          <w:sz w:val="26"/>
          <w:szCs w:val="26"/>
        </w:rPr>
        <w:t>; видеозапись, приходит к следующему.</w:t>
      </w:r>
    </w:p>
    <w:p w:rsidR="00BC684B" w:rsidP="00BC684B">
      <w:pPr>
        <w:tabs>
          <w:tab w:val="left" w:pos="1620"/>
        </w:tabs>
        <w:ind w:firstLine="567"/>
        <w:jc w:val="both"/>
        <w:rPr>
          <w:sz w:val="26"/>
          <w:szCs w:val="26"/>
        </w:rPr>
      </w:pPr>
      <w:r w:rsidRPr="00B61332">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891B1F" w:rsidRPr="00B61332" w:rsidP="00891B1F">
      <w:pPr>
        <w:tabs>
          <w:tab w:val="left" w:pos="1620"/>
        </w:tabs>
        <w:ind w:firstLine="567"/>
        <w:jc w:val="both"/>
        <w:rPr>
          <w:sz w:val="26"/>
          <w:szCs w:val="26"/>
        </w:rPr>
      </w:pPr>
      <w:r w:rsidRPr="00B61332">
        <w:rPr>
          <w:sz w:val="26"/>
          <w:szCs w:val="26"/>
        </w:rPr>
        <w:t>Согласно п. 1.3 Правил дорожного движения Российской Федерации (утв. постановлением Совета Министров - Правительства РФ от 23 октября 1993 г. №1090), водители, являясь участниками дорожного движения, обязаны знать и соблюдать относящиеся к ним требования Правил, сигналов светофоров, знаков.</w:t>
      </w:r>
    </w:p>
    <w:p w:rsidR="00891B1F" w:rsidRPr="00891B1F" w:rsidP="00891B1F">
      <w:pPr>
        <w:tabs>
          <w:tab w:val="left" w:pos="1620"/>
        </w:tabs>
        <w:ind w:firstLine="567"/>
        <w:jc w:val="both"/>
        <w:rPr>
          <w:sz w:val="26"/>
          <w:szCs w:val="26"/>
        </w:rPr>
      </w:pPr>
      <w:r w:rsidRPr="00891B1F">
        <w:rPr>
          <w:sz w:val="26"/>
          <w:szCs w:val="26"/>
        </w:rPr>
        <w:t>Согласно пункту 11.4 Правил дорожного движения обгон запрещен на железнодорожных переездах и ближе чем за 100 метров перед ними.</w:t>
      </w:r>
    </w:p>
    <w:p w:rsidR="00891B1F" w:rsidRPr="00891B1F" w:rsidP="00891B1F">
      <w:pPr>
        <w:tabs>
          <w:tab w:val="left" w:pos="1620"/>
        </w:tabs>
        <w:ind w:firstLine="567"/>
        <w:jc w:val="both"/>
        <w:rPr>
          <w:sz w:val="26"/>
          <w:szCs w:val="26"/>
        </w:rPr>
      </w:pPr>
      <w:r w:rsidRPr="00891B1F">
        <w:rPr>
          <w:sz w:val="26"/>
          <w:szCs w:val="26"/>
        </w:rPr>
        <w:t>Лица, нарушившие Правила, несут ответственность в соответствии с действующим законодательством (пункт 1.6 Правил дорожного движения).</w:t>
      </w:r>
    </w:p>
    <w:p w:rsidR="00891B1F" w:rsidRPr="00891B1F" w:rsidP="00891B1F">
      <w:pPr>
        <w:tabs>
          <w:tab w:val="left" w:pos="1620"/>
        </w:tabs>
        <w:ind w:firstLine="567"/>
        <w:jc w:val="both"/>
        <w:rPr>
          <w:sz w:val="26"/>
          <w:szCs w:val="26"/>
        </w:rPr>
      </w:pPr>
      <w:r w:rsidRPr="00891B1F">
        <w:rPr>
          <w:sz w:val="26"/>
          <w:szCs w:val="26"/>
        </w:rPr>
        <w:t>В силу разъяснений, изложенных 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91B1F" w:rsidP="00891B1F">
      <w:pPr>
        <w:tabs>
          <w:tab w:val="left" w:pos="1620"/>
        </w:tabs>
        <w:ind w:firstLine="567"/>
        <w:jc w:val="both"/>
        <w:rPr>
          <w:sz w:val="26"/>
          <w:szCs w:val="26"/>
        </w:rPr>
      </w:pPr>
      <w:r w:rsidRPr="00891B1F">
        <w:rPr>
          <w:sz w:val="26"/>
          <w:szCs w:val="26"/>
        </w:rPr>
        <w:t>Непосредственно такие требования установлены, в частности, пунктом 11.4 Правил дорожного движения.</w:t>
      </w:r>
    </w:p>
    <w:p w:rsidR="00BC684B" w:rsidRPr="00B61332" w:rsidP="00BC684B">
      <w:pPr>
        <w:tabs>
          <w:tab w:val="left" w:pos="1620"/>
        </w:tabs>
        <w:ind w:firstLine="567"/>
        <w:jc w:val="both"/>
        <w:rPr>
          <w:sz w:val="26"/>
          <w:szCs w:val="26"/>
        </w:rPr>
      </w:pPr>
      <w:r w:rsidRPr="00B61332">
        <w:rPr>
          <w:sz w:val="26"/>
          <w:szCs w:val="26"/>
        </w:rPr>
        <w:t xml:space="preserve">Проанализировав и оценив в совокупности, изложенные выше доказательства, мировой судья приходит к выводу, что вина </w:t>
      </w:r>
      <w:r w:rsidR="00C45874">
        <w:rPr>
          <w:sz w:val="26"/>
          <w:szCs w:val="26"/>
        </w:rPr>
        <w:t>Гиззатуллина Д.Г.</w:t>
      </w:r>
      <w:r w:rsidRPr="00B61332" w:rsidR="00EE09E4">
        <w:rPr>
          <w:sz w:val="26"/>
          <w:szCs w:val="26"/>
        </w:rPr>
        <w:t xml:space="preserve"> </w:t>
      </w:r>
      <w:r w:rsidRPr="00B61332">
        <w:rPr>
          <w:sz w:val="26"/>
          <w:szCs w:val="26"/>
        </w:rPr>
        <w:t>установлена и доказана и его действия правильно квалифицированы по ч. 4 ст.12.15 КоАП РФ, а именно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BC684B" w:rsidRPr="00B61332" w:rsidP="00BC684B">
      <w:pPr>
        <w:tabs>
          <w:tab w:val="left" w:pos="1620"/>
        </w:tabs>
        <w:ind w:firstLine="567"/>
        <w:jc w:val="both"/>
        <w:rPr>
          <w:sz w:val="26"/>
          <w:szCs w:val="26"/>
        </w:rPr>
      </w:pPr>
      <w:r w:rsidRPr="00B61332">
        <w:rPr>
          <w:sz w:val="26"/>
          <w:szCs w:val="26"/>
        </w:rPr>
        <w:t>Обстоятельств, исключающих производство по делу, не имеется.</w:t>
      </w:r>
    </w:p>
    <w:p w:rsidR="00507B1D" w:rsidRPr="00B61332" w:rsidP="00BC684B">
      <w:pPr>
        <w:tabs>
          <w:tab w:val="left" w:pos="1620"/>
        </w:tabs>
        <w:ind w:firstLine="567"/>
        <w:jc w:val="both"/>
        <w:rPr>
          <w:sz w:val="26"/>
          <w:szCs w:val="26"/>
        </w:rPr>
      </w:pPr>
      <w:r w:rsidRPr="00B61332">
        <w:rPr>
          <w:sz w:val="26"/>
          <w:szCs w:val="26"/>
        </w:rPr>
        <w:t>Обстоятельств, смягчающи</w:t>
      </w:r>
      <w:r w:rsidRPr="00B61332">
        <w:rPr>
          <w:sz w:val="26"/>
          <w:szCs w:val="26"/>
        </w:rPr>
        <w:t>х</w:t>
      </w:r>
      <w:r w:rsidRPr="00B61332">
        <w:rPr>
          <w:sz w:val="26"/>
          <w:szCs w:val="26"/>
        </w:rPr>
        <w:t xml:space="preserve"> административную ответственность </w:t>
      </w:r>
      <w:r w:rsidR="00C45874">
        <w:rPr>
          <w:sz w:val="26"/>
          <w:szCs w:val="26"/>
        </w:rPr>
        <w:t>Гиззатуллина Д.Г.</w:t>
      </w:r>
      <w:r w:rsidRPr="00B61332">
        <w:rPr>
          <w:sz w:val="26"/>
          <w:szCs w:val="26"/>
        </w:rPr>
        <w:t xml:space="preserve">, </w:t>
      </w:r>
      <w:r w:rsidRPr="00B61332">
        <w:rPr>
          <w:sz w:val="26"/>
          <w:szCs w:val="26"/>
        </w:rPr>
        <w:t xml:space="preserve">предусмотренных </w:t>
      </w:r>
      <w:r w:rsidRPr="00B61332">
        <w:rPr>
          <w:sz w:val="26"/>
          <w:szCs w:val="26"/>
        </w:rPr>
        <w:t>ст. 4.2 КоАП РФ, миров</w:t>
      </w:r>
      <w:r w:rsidRPr="00B61332">
        <w:rPr>
          <w:sz w:val="26"/>
          <w:szCs w:val="26"/>
        </w:rPr>
        <w:t>ым судьей не установлено.</w:t>
      </w:r>
    </w:p>
    <w:p w:rsidR="007B7E0A" w:rsidP="00BC684B">
      <w:pPr>
        <w:tabs>
          <w:tab w:val="left" w:pos="1620"/>
        </w:tabs>
        <w:ind w:firstLine="567"/>
        <w:jc w:val="both"/>
        <w:rPr>
          <w:sz w:val="26"/>
          <w:szCs w:val="26"/>
        </w:rPr>
      </w:pPr>
      <w:r>
        <w:rPr>
          <w:sz w:val="26"/>
          <w:szCs w:val="26"/>
        </w:rPr>
        <w:t xml:space="preserve">Отягчающих </w:t>
      </w:r>
      <w:r w:rsidRPr="00ED1293" w:rsidR="00ED1293">
        <w:rPr>
          <w:sz w:val="26"/>
          <w:szCs w:val="26"/>
        </w:rPr>
        <w:t>административную ответственность обстоятельств</w:t>
      </w:r>
      <w:r>
        <w:rPr>
          <w:sz w:val="26"/>
          <w:szCs w:val="26"/>
        </w:rPr>
        <w:t>, предусмотренных ст. 4.3 КоАП РФ мировым судьей не установлено.</w:t>
      </w:r>
    </w:p>
    <w:p w:rsidR="00BC684B" w:rsidRPr="00B61332" w:rsidP="00BC684B">
      <w:pPr>
        <w:tabs>
          <w:tab w:val="left" w:pos="1620"/>
        </w:tabs>
        <w:ind w:firstLine="567"/>
        <w:jc w:val="both"/>
        <w:rPr>
          <w:sz w:val="26"/>
          <w:szCs w:val="26"/>
        </w:rPr>
      </w:pPr>
      <w:r w:rsidRPr="00B61332">
        <w:rPr>
          <w:sz w:val="26"/>
          <w:szCs w:val="26"/>
        </w:rPr>
        <w:t>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w:t>
      </w:r>
    </w:p>
    <w:p w:rsidR="00BC684B" w:rsidRPr="00B61332" w:rsidP="00BC684B">
      <w:pPr>
        <w:tabs>
          <w:tab w:val="left" w:pos="1620"/>
        </w:tabs>
        <w:ind w:firstLine="567"/>
        <w:jc w:val="both"/>
        <w:rPr>
          <w:sz w:val="26"/>
          <w:szCs w:val="26"/>
        </w:rPr>
      </w:pPr>
      <w:r w:rsidRPr="00B61332">
        <w:rPr>
          <w:sz w:val="26"/>
          <w:szCs w:val="26"/>
        </w:rPr>
        <w:t>Руководствуясь ст. ст. 29.10, 29.11 КоАП РФ, мировой судья</w:t>
      </w:r>
    </w:p>
    <w:p w:rsidR="00BC684B" w:rsidRPr="00B61332" w:rsidP="00BC684B">
      <w:pPr>
        <w:tabs>
          <w:tab w:val="left" w:pos="1620"/>
        </w:tabs>
        <w:ind w:firstLine="567"/>
        <w:jc w:val="both"/>
        <w:rPr>
          <w:sz w:val="26"/>
          <w:szCs w:val="26"/>
        </w:rPr>
      </w:pPr>
    </w:p>
    <w:p w:rsidR="00BC684B" w:rsidRPr="00B61332" w:rsidP="00BC684B">
      <w:pPr>
        <w:tabs>
          <w:tab w:val="left" w:pos="1620"/>
        </w:tabs>
        <w:ind w:firstLine="567"/>
        <w:jc w:val="center"/>
        <w:rPr>
          <w:sz w:val="26"/>
          <w:szCs w:val="26"/>
        </w:rPr>
      </w:pPr>
      <w:r w:rsidRPr="00B61332">
        <w:rPr>
          <w:sz w:val="26"/>
          <w:szCs w:val="26"/>
        </w:rPr>
        <w:t>ПОСТАНОВИЛ:</w:t>
      </w:r>
    </w:p>
    <w:p w:rsidR="00BC684B" w:rsidRPr="00B61332" w:rsidP="00BC684B">
      <w:pPr>
        <w:tabs>
          <w:tab w:val="left" w:pos="1620"/>
        </w:tabs>
        <w:ind w:firstLine="567"/>
        <w:jc w:val="both"/>
        <w:rPr>
          <w:sz w:val="26"/>
          <w:szCs w:val="26"/>
        </w:rPr>
      </w:pPr>
    </w:p>
    <w:p w:rsidR="00BC684B" w:rsidRPr="00B61332" w:rsidP="00BC684B">
      <w:pPr>
        <w:tabs>
          <w:tab w:val="left" w:pos="1620"/>
        </w:tabs>
        <w:ind w:firstLine="567"/>
        <w:jc w:val="both"/>
        <w:rPr>
          <w:sz w:val="26"/>
          <w:szCs w:val="26"/>
        </w:rPr>
      </w:pPr>
      <w:r>
        <w:rPr>
          <w:sz w:val="26"/>
          <w:szCs w:val="26"/>
        </w:rPr>
        <w:t>Гиззатуллина Динара Газимулловича</w:t>
      </w:r>
      <w:r w:rsidRPr="00B61332">
        <w:rPr>
          <w:sz w:val="26"/>
          <w:szCs w:val="26"/>
        </w:rPr>
        <w:t xml:space="preserve"> </w:t>
      </w:r>
      <w:r w:rsidRPr="00B61332">
        <w:rPr>
          <w:sz w:val="26"/>
          <w:szCs w:val="26"/>
        </w:rPr>
        <w:t>признать виновным в совершении административного правонарушения, предусмотренного ч. 4 ст.12.15 КоАП РФ, и назначить ему наказание в виде административного</w:t>
      </w:r>
      <w:r w:rsidRPr="00B61332" w:rsidR="00D603CD">
        <w:rPr>
          <w:sz w:val="26"/>
          <w:szCs w:val="26"/>
        </w:rPr>
        <w:t xml:space="preserve"> штрафа в размере 75</w:t>
      </w:r>
      <w:r w:rsidRPr="00B61332">
        <w:rPr>
          <w:sz w:val="26"/>
          <w:szCs w:val="26"/>
        </w:rPr>
        <w:t>00 (</w:t>
      </w:r>
      <w:r w:rsidRPr="00B61332" w:rsidR="00D603CD">
        <w:rPr>
          <w:sz w:val="26"/>
          <w:szCs w:val="26"/>
        </w:rPr>
        <w:t xml:space="preserve">семь тысяч пятьсот) </w:t>
      </w:r>
      <w:r w:rsidRPr="00B61332">
        <w:rPr>
          <w:sz w:val="26"/>
          <w:szCs w:val="26"/>
        </w:rPr>
        <w:t>рублей.</w:t>
      </w:r>
    </w:p>
    <w:p w:rsidR="00BC684B" w:rsidRPr="00B61332" w:rsidP="00BC684B">
      <w:pPr>
        <w:tabs>
          <w:tab w:val="left" w:pos="1620"/>
        </w:tabs>
        <w:ind w:firstLine="567"/>
        <w:jc w:val="both"/>
        <w:rPr>
          <w:sz w:val="26"/>
          <w:szCs w:val="26"/>
        </w:rPr>
      </w:pPr>
      <w:r w:rsidRPr="00B61332">
        <w:rPr>
          <w:sz w:val="26"/>
          <w:szCs w:val="26"/>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w:t>
      </w:r>
      <w:r w:rsidRPr="00B61332">
        <w:rPr>
          <w:sz w:val="26"/>
          <w:szCs w:val="26"/>
        </w:rPr>
        <w:t>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D603CD" w:rsidRPr="00B61332" w:rsidP="00D603CD">
      <w:pPr>
        <w:ind w:firstLine="426"/>
        <w:jc w:val="both"/>
        <w:rPr>
          <w:sz w:val="26"/>
          <w:szCs w:val="26"/>
        </w:rPr>
      </w:pPr>
      <w:r w:rsidRPr="00B61332">
        <w:rPr>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D1293" w:rsidP="00ED1293">
      <w:pPr>
        <w:tabs>
          <w:tab w:val="left" w:pos="1620"/>
        </w:tabs>
        <w:ind w:firstLine="567"/>
        <w:jc w:val="both"/>
        <w:rPr>
          <w:sz w:val="26"/>
          <w:szCs w:val="26"/>
        </w:rPr>
      </w:pPr>
      <w:r w:rsidRPr="00B61332">
        <w:rPr>
          <w:sz w:val="26"/>
          <w:szCs w:val="26"/>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188104862</w:t>
      </w:r>
      <w:r w:rsidRPr="00B61332" w:rsidR="00D603CD">
        <w:rPr>
          <w:sz w:val="26"/>
          <w:szCs w:val="26"/>
        </w:rPr>
        <w:t>5</w:t>
      </w:r>
      <w:r w:rsidRPr="00B61332">
        <w:rPr>
          <w:sz w:val="26"/>
          <w:szCs w:val="26"/>
        </w:rPr>
        <w:t>054000</w:t>
      </w:r>
      <w:r w:rsidRPr="00B61332" w:rsidR="00D603CD">
        <w:rPr>
          <w:sz w:val="26"/>
          <w:szCs w:val="26"/>
        </w:rPr>
        <w:t>0</w:t>
      </w:r>
      <w:r w:rsidR="00A13DD5">
        <w:rPr>
          <w:sz w:val="26"/>
          <w:szCs w:val="26"/>
        </w:rPr>
        <w:t>4</w:t>
      </w:r>
      <w:r w:rsidR="00C45874">
        <w:rPr>
          <w:sz w:val="26"/>
          <w:szCs w:val="26"/>
        </w:rPr>
        <w:t>68</w:t>
      </w:r>
      <w:r w:rsidRPr="00B61332">
        <w:rPr>
          <w:sz w:val="26"/>
          <w:szCs w:val="26"/>
        </w:rPr>
        <w:t>.</w:t>
      </w:r>
    </w:p>
    <w:p w:rsidR="00ED1293" w:rsidP="00ED1293">
      <w:pPr>
        <w:tabs>
          <w:tab w:val="left" w:pos="1620"/>
        </w:tabs>
        <w:ind w:firstLine="567"/>
        <w:jc w:val="both"/>
        <w:rPr>
          <w:sz w:val="26"/>
          <w:szCs w:val="26"/>
        </w:rPr>
      </w:pPr>
      <w:r w:rsidRPr="00B61332">
        <w:rPr>
          <w:sz w:val="26"/>
          <w:szCs w:val="26"/>
        </w:rPr>
        <w:t>Квитанцию об уплате административного штрафа необходимо пре</w:t>
      </w:r>
      <w:r w:rsidRPr="00B61332" w:rsidR="005E5D35">
        <w:rPr>
          <w:sz w:val="26"/>
          <w:szCs w:val="26"/>
        </w:rPr>
        <w:t>доставить в судебный участок № 3</w:t>
      </w:r>
      <w:r w:rsidRPr="00B61332">
        <w:rPr>
          <w:sz w:val="26"/>
          <w:szCs w:val="26"/>
        </w:rPr>
        <w:t xml:space="preserve">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ED1293" w:rsidRPr="00B61332" w:rsidP="00ED1293">
      <w:pPr>
        <w:tabs>
          <w:tab w:val="left" w:pos="1620"/>
        </w:tabs>
        <w:ind w:firstLine="567"/>
        <w:jc w:val="both"/>
        <w:rPr>
          <w:sz w:val="26"/>
          <w:szCs w:val="26"/>
        </w:rPr>
      </w:pPr>
      <w:r w:rsidRPr="00ED1293">
        <w:rPr>
          <w:sz w:val="26"/>
          <w:szCs w:val="26"/>
        </w:rPr>
        <w:t>Вещественное доказательство по делу DVD-диск хранить при материалах дела.</w:t>
      </w:r>
    </w:p>
    <w:p w:rsidR="00BC684B" w:rsidRPr="00B61332" w:rsidP="00BC684B">
      <w:pPr>
        <w:tabs>
          <w:tab w:val="left" w:pos="1620"/>
        </w:tabs>
        <w:ind w:firstLine="567"/>
        <w:jc w:val="both"/>
        <w:rPr>
          <w:sz w:val="26"/>
          <w:szCs w:val="26"/>
        </w:rPr>
      </w:pPr>
      <w:r w:rsidRPr="00B61332">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w:t>
      </w:r>
      <w:r w:rsidRPr="00B61332">
        <w:rPr>
          <w:sz w:val="26"/>
          <w:szCs w:val="26"/>
        </w:rPr>
        <w:t>город</w:t>
      </w:r>
      <w:r w:rsidRPr="00B61332" w:rsidR="00232761">
        <w:rPr>
          <w:sz w:val="26"/>
          <w:szCs w:val="26"/>
        </w:rPr>
        <w:t>ской суд Ханты -</w:t>
      </w:r>
      <w:r w:rsidRPr="00B61332">
        <w:rPr>
          <w:sz w:val="26"/>
          <w:szCs w:val="26"/>
        </w:rPr>
        <w:t xml:space="preserve"> Мансийского автономного округа – Югры в течение 10 </w:t>
      </w:r>
      <w:r w:rsidRPr="00B61332" w:rsidR="00846DBB">
        <w:rPr>
          <w:sz w:val="26"/>
          <w:szCs w:val="26"/>
        </w:rPr>
        <w:t xml:space="preserve">дней </w:t>
      </w:r>
      <w:r w:rsidRPr="00B61332">
        <w:rPr>
          <w:sz w:val="26"/>
          <w:szCs w:val="26"/>
        </w:rPr>
        <w:t xml:space="preserve">со дня вручения, получения копии постановления.          </w:t>
      </w:r>
    </w:p>
    <w:p w:rsidR="00BC684B" w:rsidRPr="00B61332" w:rsidP="00BC684B">
      <w:pPr>
        <w:tabs>
          <w:tab w:val="left" w:pos="1620"/>
        </w:tabs>
        <w:ind w:firstLine="567"/>
        <w:jc w:val="both"/>
        <w:rPr>
          <w:sz w:val="26"/>
          <w:szCs w:val="26"/>
        </w:rPr>
      </w:pPr>
    </w:p>
    <w:p w:rsidR="00BC684B" w:rsidRPr="00B61332" w:rsidP="00BC684B">
      <w:pPr>
        <w:tabs>
          <w:tab w:val="left" w:pos="1620"/>
        </w:tabs>
        <w:ind w:firstLine="567"/>
        <w:jc w:val="both"/>
        <w:rPr>
          <w:sz w:val="26"/>
          <w:szCs w:val="26"/>
        </w:rPr>
      </w:pPr>
    </w:p>
    <w:p w:rsidR="001D16CD" w:rsidRPr="00B61332" w:rsidP="00BC684B">
      <w:pPr>
        <w:tabs>
          <w:tab w:val="left" w:pos="1620"/>
        </w:tabs>
        <w:ind w:firstLine="567"/>
        <w:jc w:val="both"/>
        <w:rPr>
          <w:b/>
          <w:bCs/>
          <w:sz w:val="26"/>
          <w:szCs w:val="26"/>
        </w:rPr>
      </w:pPr>
      <w:r w:rsidRPr="00B61332">
        <w:rPr>
          <w:sz w:val="26"/>
          <w:szCs w:val="26"/>
        </w:rPr>
        <w:t>Мировой судья</w:t>
      </w:r>
      <w:r w:rsidR="003A53B1">
        <w:rPr>
          <w:sz w:val="26"/>
          <w:szCs w:val="26"/>
        </w:rPr>
        <w:t xml:space="preserve">:подпись </w:t>
      </w:r>
      <w:r w:rsidR="00B94C80">
        <w:rPr>
          <w:sz w:val="26"/>
          <w:szCs w:val="26"/>
        </w:rPr>
        <w:t xml:space="preserve"> </w:t>
      </w:r>
      <w:r w:rsidR="002150F6">
        <w:rPr>
          <w:sz w:val="26"/>
          <w:szCs w:val="26"/>
        </w:rPr>
        <w:t xml:space="preserve"> </w:t>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445B0F">
        <w:rPr>
          <w:sz w:val="26"/>
          <w:szCs w:val="26"/>
        </w:rPr>
        <w:t>Е.М. Филяева</w:t>
      </w:r>
    </w:p>
    <w:sectPr w:rsidSect="00B178F6">
      <w:footerReference w:type="default" r:id="rId5"/>
      <w:pgSz w:w="11906" w:h="16838" w:code="9"/>
      <w:pgMar w:top="993" w:right="1134" w:bottom="993" w:left="1418" w:header="561"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4646060"/>
      <w:docPartObj>
        <w:docPartGallery w:val="Page Numbers (Bottom of Page)"/>
        <w:docPartUnique/>
      </w:docPartObj>
    </w:sdtPr>
    <w:sdtContent>
      <w:p w:rsidR="00A255D8">
        <w:pPr>
          <w:pStyle w:val="Footer"/>
          <w:jc w:val="right"/>
        </w:pPr>
        <w:r>
          <w:fldChar w:fldCharType="begin"/>
        </w:r>
        <w:r w:rsidR="005A75E9">
          <w:instrText xml:space="preserve"> PAGE   \* MERGEFORMAT </w:instrText>
        </w:r>
        <w:r>
          <w:fldChar w:fldCharType="separate"/>
        </w:r>
        <w:r w:rsidR="005B7B71">
          <w:rPr>
            <w:noProof/>
          </w:rPr>
          <w:t>1</w:t>
        </w:r>
        <w:r>
          <w:rPr>
            <w:noProof/>
          </w:rPr>
          <w:fldChar w:fldCharType="end"/>
        </w:r>
      </w:p>
    </w:sdtContent>
  </w:sdt>
  <w:p w:rsidR="001C0D3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16A5"/>
    <w:rsid w:val="00011910"/>
    <w:rsid w:val="000142CB"/>
    <w:rsid w:val="00015595"/>
    <w:rsid w:val="00024E15"/>
    <w:rsid w:val="00026168"/>
    <w:rsid w:val="000269AA"/>
    <w:rsid w:val="000275FB"/>
    <w:rsid w:val="00033C0C"/>
    <w:rsid w:val="0003668B"/>
    <w:rsid w:val="000370E3"/>
    <w:rsid w:val="00037281"/>
    <w:rsid w:val="000379C9"/>
    <w:rsid w:val="000418A2"/>
    <w:rsid w:val="00047301"/>
    <w:rsid w:val="00047832"/>
    <w:rsid w:val="000507EA"/>
    <w:rsid w:val="00055019"/>
    <w:rsid w:val="000567D8"/>
    <w:rsid w:val="0006417D"/>
    <w:rsid w:val="000678B1"/>
    <w:rsid w:val="0007290F"/>
    <w:rsid w:val="000831D1"/>
    <w:rsid w:val="00083427"/>
    <w:rsid w:val="00084FBF"/>
    <w:rsid w:val="00087065"/>
    <w:rsid w:val="00095837"/>
    <w:rsid w:val="00097492"/>
    <w:rsid w:val="000A1D05"/>
    <w:rsid w:val="000B0E18"/>
    <w:rsid w:val="000B31A8"/>
    <w:rsid w:val="000B3321"/>
    <w:rsid w:val="000B6D7C"/>
    <w:rsid w:val="000B7F84"/>
    <w:rsid w:val="000C4A8E"/>
    <w:rsid w:val="000D2835"/>
    <w:rsid w:val="000D4DB5"/>
    <w:rsid w:val="000D7FBA"/>
    <w:rsid w:val="000E0001"/>
    <w:rsid w:val="000E1009"/>
    <w:rsid w:val="000E4A89"/>
    <w:rsid w:val="000E540C"/>
    <w:rsid w:val="001046B7"/>
    <w:rsid w:val="001105C7"/>
    <w:rsid w:val="001142DC"/>
    <w:rsid w:val="001151DE"/>
    <w:rsid w:val="00116C7A"/>
    <w:rsid w:val="0011783B"/>
    <w:rsid w:val="00127275"/>
    <w:rsid w:val="00131615"/>
    <w:rsid w:val="0013557B"/>
    <w:rsid w:val="001364F2"/>
    <w:rsid w:val="001377DD"/>
    <w:rsid w:val="00141B57"/>
    <w:rsid w:val="0014438E"/>
    <w:rsid w:val="001456DA"/>
    <w:rsid w:val="00146018"/>
    <w:rsid w:val="0015342C"/>
    <w:rsid w:val="00153777"/>
    <w:rsid w:val="001562E2"/>
    <w:rsid w:val="0016250C"/>
    <w:rsid w:val="00162F28"/>
    <w:rsid w:val="00173F82"/>
    <w:rsid w:val="00174BD9"/>
    <w:rsid w:val="0019073A"/>
    <w:rsid w:val="001A4961"/>
    <w:rsid w:val="001A72FC"/>
    <w:rsid w:val="001A7466"/>
    <w:rsid w:val="001B186F"/>
    <w:rsid w:val="001B24BC"/>
    <w:rsid w:val="001B57E5"/>
    <w:rsid w:val="001B7DF0"/>
    <w:rsid w:val="001C0D3D"/>
    <w:rsid w:val="001C3A93"/>
    <w:rsid w:val="001C4ED9"/>
    <w:rsid w:val="001D0C78"/>
    <w:rsid w:val="001D16CD"/>
    <w:rsid w:val="001D4783"/>
    <w:rsid w:val="001E56BE"/>
    <w:rsid w:val="001E6D0B"/>
    <w:rsid w:val="001F33EF"/>
    <w:rsid w:val="002015E9"/>
    <w:rsid w:val="00202F0C"/>
    <w:rsid w:val="00203389"/>
    <w:rsid w:val="0020385D"/>
    <w:rsid w:val="00206C20"/>
    <w:rsid w:val="00210C10"/>
    <w:rsid w:val="002128EE"/>
    <w:rsid w:val="002150F6"/>
    <w:rsid w:val="002171A8"/>
    <w:rsid w:val="00220689"/>
    <w:rsid w:val="00225C55"/>
    <w:rsid w:val="00225D9A"/>
    <w:rsid w:val="00226DFB"/>
    <w:rsid w:val="002309B9"/>
    <w:rsid w:val="00231F95"/>
    <w:rsid w:val="00232761"/>
    <w:rsid w:val="00241E1E"/>
    <w:rsid w:val="0024588E"/>
    <w:rsid w:val="002504D0"/>
    <w:rsid w:val="0026325C"/>
    <w:rsid w:val="0026669A"/>
    <w:rsid w:val="00267C06"/>
    <w:rsid w:val="00277059"/>
    <w:rsid w:val="0028004B"/>
    <w:rsid w:val="0028672B"/>
    <w:rsid w:val="00291E8C"/>
    <w:rsid w:val="00295537"/>
    <w:rsid w:val="002A0209"/>
    <w:rsid w:val="002A24DB"/>
    <w:rsid w:val="002A2E17"/>
    <w:rsid w:val="002A73D8"/>
    <w:rsid w:val="002B05F9"/>
    <w:rsid w:val="002B1698"/>
    <w:rsid w:val="002B17ED"/>
    <w:rsid w:val="002B28FE"/>
    <w:rsid w:val="002B4984"/>
    <w:rsid w:val="002B6095"/>
    <w:rsid w:val="002C0BB2"/>
    <w:rsid w:val="002C10EF"/>
    <w:rsid w:val="002C566F"/>
    <w:rsid w:val="002D23F2"/>
    <w:rsid w:val="002D5188"/>
    <w:rsid w:val="002D7546"/>
    <w:rsid w:val="002E3D33"/>
    <w:rsid w:val="002F2E15"/>
    <w:rsid w:val="002F44B2"/>
    <w:rsid w:val="00311016"/>
    <w:rsid w:val="00315D74"/>
    <w:rsid w:val="0032045C"/>
    <w:rsid w:val="00327793"/>
    <w:rsid w:val="00334309"/>
    <w:rsid w:val="00334688"/>
    <w:rsid w:val="0035386C"/>
    <w:rsid w:val="00353E97"/>
    <w:rsid w:val="00355930"/>
    <w:rsid w:val="00360A97"/>
    <w:rsid w:val="00370C57"/>
    <w:rsid w:val="00373EB8"/>
    <w:rsid w:val="0037553C"/>
    <w:rsid w:val="003770AA"/>
    <w:rsid w:val="003814EB"/>
    <w:rsid w:val="00384289"/>
    <w:rsid w:val="003928D1"/>
    <w:rsid w:val="00393758"/>
    <w:rsid w:val="003A1240"/>
    <w:rsid w:val="003A480E"/>
    <w:rsid w:val="003A53B1"/>
    <w:rsid w:val="003A5554"/>
    <w:rsid w:val="003A6099"/>
    <w:rsid w:val="003B0721"/>
    <w:rsid w:val="003B1635"/>
    <w:rsid w:val="003B314D"/>
    <w:rsid w:val="003B4A14"/>
    <w:rsid w:val="003B4B73"/>
    <w:rsid w:val="003B4DCA"/>
    <w:rsid w:val="003B634A"/>
    <w:rsid w:val="003C210D"/>
    <w:rsid w:val="003C5682"/>
    <w:rsid w:val="003C5976"/>
    <w:rsid w:val="003D5C1A"/>
    <w:rsid w:val="003D69B3"/>
    <w:rsid w:val="003D721F"/>
    <w:rsid w:val="003D7C46"/>
    <w:rsid w:val="003D7E86"/>
    <w:rsid w:val="003E59F0"/>
    <w:rsid w:val="003F1684"/>
    <w:rsid w:val="003F19D2"/>
    <w:rsid w:val="004025BF"/>
    <w:rsid w:val="0041515C"/>
    <w:rsid w:val="00415F60"/>
    <w:rsid w:val="00417B90"/>
    <w:rsid w:val="00422936"/>
    <w:rsid w:val="00426399"/>
    <w:rsid w:val="0043696A"/>
    <w:rsid w:val="004406AB"/>
    <w:rsid w:val="00442B0D"/>
    <w:rsid w:val="00445B0F"/>
    <w:rsid w:val="00446299"/>
    <w:rsid w:val="00446E62"/>
    <w:rsid w:val="00450CBD"/>
    <w:rsid w:val="0045177D"/>
    <w:rsid w:val="0045429F"/>
    <w:rsid w:val="004549CE"/>
    <w:rsid w:val="0045577B"/>
    <w:rsid w:val="00463FDB"/>
    <w:rsid w:val="00471E14"/>
    <w:rsid w:val="00472744"/>
    <w:rsid w:val="00473C13"/>
    <w:rsid w:val="00474864"/>
    <w:rsid w:val="00480E59"/>
    <w:rsid w:val="00486785"/>
    <w:rsid w:val="00486EF3"/>
    <w:rsid w:val="004936A6"/>
    <w:rsid w:val="00495689"/>
    <w:rsid w:val="004A055E"/>
    <w:rsid w:val="004A6243"/>
    <w:rsid w:val="004B1320"/>
    <w:rsid w:val="004B325C"/>
    <w:rsid w:val="004C1CFF"/>
    <w:rsid w:val="004C3CDF"/>
    <w:rsid w:val="004D25C5"/>
    <w:rsid w:val="004D3F8D"/>
    <w:rsid w:val="004D5AFD"/>
    <w:rsid w:val="004E1A96"/>
    <w:rsid w:val="004F0060"/>
    <w:rsid w:val="004F50AB"/>
    <w:rsid w:val="005053C7"/>
    <w:rsid w:val="00507B1D"/>
    <w:rsid w:val="00517880"/>
    <w:rsid w:val="00517B5D"/>
    <w:rsid w:val="00526CA6"/>
    <w:rsid w:val="005278BB"/>
    <w:rsid w:val="005279BE"/>
    <w:rsid w:val="00533EED"/>
    <w:rsid w:val="005427C6"/>
    <w:rsid w:val="00550D91"/>
    <w:rsid w:val="00554292"/>
    <w:rsid w:val="005569F4"/>
    <w:rsid w:val="00556BDF"/>
    <w:rsid w:val="005657C0"/>
    <w:rsid w:val="00570214"/>
    <w:rsid w:val="00570A7E"/>
    <w:rsid w:val="0057234F"/>
    <w:rsid w:val="0058705C"/>
    <w:rsid w:val="0058774A"/>
    <w:rsid w:val="00590658"/>
    <w:rsid w:val="005921F8"/>
    <w:rsid w:val="00593837"/>
    <w:rsid w:val="00596EC7"/>
    <w:rsid w:val="005A125E"/>
    <w:rsid w:val="005A75E9"/>
    <w:rsid w:val="005B3EB6"/>
    <w:rsid w:val="005B7B71"/>
    <w:rsid w:val="005C193B"/>
    <w:rsid w:val="005C1E7B"/>
    <w:rsid w:val="005D247B"/>
    <w:rsid w:val="005D792B"/>
    <w:rsid w:val="005E26DD"/>
    <w:rsid w:val="005E2C8F"/>
    <w:rsid w:val="005E4076"/>
    <w:rsid w:val="005E42E8"/>
    <w:rsid w:val="005E5124"/>
    <w:rsid w:val="005E5D35"/>
    <w:rsid w:val="005E6BFB"/>
    <w:rsid w:val="005F402A"/>
    <w:rsid w:val="005F40BB"/>
    <w:rsid w:val="005F4AEB"/>
    <w:rsid w:val="005F7945"/>
    <w:rsid w:val="0061098C"/>
    <w:rsid w:val="00611F07"/>
    <w:rsid w:val="0062002F"/>
    <w:rsid w:val="00622FA0"/>
    <w:rsid w:val="006262B8"/>
    <w:rsid w:val="0063017D"/>
    <w:rsid w:val="0063233E"/>
    <w:rsid w:val="00635093"/>
    <w:rsid w:val="00644DF0"/>
    <w:rsid w:val="00644EC0"/>
    <w:rsid w:val="00645843"/>
    <w:rsid w:val="00650426"/>
    <w:rsid w:val="00651108"/>
    <w:rsid w:val="0065496A"/>
    <w:rsid w:val="006630CB"/>
    <w:rsid w:val="00664B89"/>
    <w:rsid w:val="00664D72"/>
    <w:rsid w:val="00677EA5"/>
    <w:rsid w:val="00695792"/>
    <w:rsid w:val="006B2FCD"/>
    <w:rsid w:val="006B7EBB"/>
    <w:rsid w:val="006D1E92"/>
    <w:rsid w:val="006D27BC"/>
    <w:rsid w:val="006D4D87"/>
    <w:rsid w:val="006E0554"/>
    <w:rsid w:val="006E22A4"/>
    <w:rsid w:val="006E5276"/>
    <w:rsid w:val="006E6302"/>
    <w:rsid w:val="006F1D98"/>
    <w:rsid w:val="00703DBB"/>
    <w:rsid w:val="007079E8"/>
    <w:rsid w:val="0071052B"/>
    <w:rsid w:val="007109F0"/>
    <w:rsid w:val="00710A62"/>
    <w:rsid w:val="00710E5A"/>
    <w:rsid w:val="00712BC1"/>
    <w:rsid w:val="00714067"/>
    <w:rsid w:val="00720321"/>
    <w:rsid w:val="00730086"/>
    <w:rsid w:val="0073218D"/>
    <w:rsid w:val="00732353"/>
    <w:rsid w:val="00735291"/>
    <w:rsid w:val="0073542F"/>
    <w:rsid w:val="00735B88"/>
    <w:rsid w:val="00737625"/>
    <w:rsid w:val="0074420B"/>
    <w:rsid w:val="00745237"/>
    <w:rsid w:val="00755BED"/>
    <w:rsid w:val="00755C4A"/>
    <w:rsid w:val="00755D09"/>
    <w:rsid w:val="007574C5"/>
    <w:rsid w:val="0076029E"/>
    <w:rsid w:val="0076791D"/>
    <w:rsid w:val="00776DB0"/>
    <w:rsid w:val="007A2F44"/>
    <w:rsid w:val="007B159E"/>
    <w:rsid w:val="007B200B"/>
    <w:rsid w:val="007B2326"/>
    <w:rsid w:val="007B4E23"/>
    <w:rsid w:val="007B574A"/>
    <w:rsid w:val="007B6745"/>
    <w:rsid w:val="007B7E0A"/>
    <w:rsid w:val="007C6F06"/>
    <w:rsid w:val="007D2580"/>
    <w:rsid w:val="007D313B"/>
    <w:rsid w:val="007D361B"/>
    <w:rsid w:val="007D3749"/>
    <w:rsid w:val="007D6115"/>
    <w:rsid w:val="007D6FAB"/>
    <w:rsid w:val="007E2355"/>
    <w:rsid w:val="007E49F4"/>
    <w:rsid w:val="007E5B0F"/>
    <w:rsid w:val="007F3A5F"/>
    <w:rsid w:val="007F52D2"/>
    <w:rsid w:val="007F6D78"/>
    <w:rsid w:val="00802B94"/>
    <w:rsid w:val="0080516F"/>
    <w:rsid w:val="00813661"/>
    <w:rsid w:val="00813681"/>
    <w:rsid w:val="00813E90"/>
    <w:rsid w:val="00825A09"/>
    <w:rsid w:val="00836F35"/>
    <w:rsid w:val="00842B27"/>
    <w:rsid w:val="00845DE1"/>
    <w:rsid w:val="008463DC"/>
    <w:rsid w:val="00846DBB"/>
    <w:rsid w:val="00851E78"/>
    <w:rsid w:val="0085282A"/>
    <w:rsid w:val="00875728"/>
    <w:rsid w:val="00875C1C"/>
    <w:rsid w:val="008820AB"/>
    <w:rsid w:val="00886661"/>
    <w:rsid w:val="00891B1F"/>
    <w:rsid w:val="00892DD8"/>
    <w:rsid w:val="008A073D"/>
    <w:rsid w:val="008A6B29"/>
    <w:rsid w:val="008B07EF"/>
    <w:rsid w:val="008B5DE1"/>
    <w:rsid w:val="008B658F"/>
    <w:rsid w:val="008B79B7"/>
    <w:rsid w:val="008D1144"/>
    <w:rsid w:val="008E5935"/>
    <w:rsid w:val="008E5997"/>
    <w:rsid w:val="008E7845"/>
    <w:rsid w:val="008F4E5A"/>
    <w:rsid w:val="009019F1"/>
    <w:rsid w:val="00911470"/>
    <w:rsid w:val="009122AF"/>
    <w:rsid w:val="009160E9"/>
    <w:rsid w:val="00920D7E"/>
    <w:rsid w:val="00921981"/>
    <w:rsid w:val="0092291B"/>
    <w:rsid w:val="00933C56"/>
    <w:rsid w:val="0094327B"/>
    <w:rsid w:val="00946270"/>
    <w:rsid w:val="009466F9"/>
    <w:rsid w:val="009539EB"/>
    <w:rsid w:val="00954850"/>
    <w:rsid w:val="00956C55"/>
    <w:rsid w:val="00960CC2"/>
    <w:rsid w:val="009759E1"/>
    <w:rsid w:val="0098090B"/>
    <w:rsid w:val="00986340"/>
    <w:rsid w:val="0099523B"/>
    <w:rsid w:val="009976DA"/>
    <w:rsid w:val="009A2810"/>
    <w:rsid w:val="009A2F10"/>
    <w:rsid w:val="009C213B"/>
    <w:rsid w:val="009C407A"/>
    <w:rsid w:val="009C43A5"/>
    <w:rsid w:val="009D1A25"/>
    <w:rsid w:val="009D49D2"/>
    <w:rsid w:val="009E46B9"/>
    <w:rsid w:val="009F1B5F"/>
    <w:rsid w:val="009F2908"/>
    <w:rsid w:val="009F2EB9"/>
    <w:rsid w:val="00A10ACF"/>
    <w:rsid w:val="00A13DD5"/>
    <w:rsid w:val="00A15049"/>
    <w:rsid w:val="00A1529F"/>
    <w:rsid w:val="00A17624"/>
    <w:rsid w:val="00A17D6D"/>
    <w:rsid w:val="00A22CB0"/>
    <w:rsid w:val="00A255D8"/>
    <w:rsid w:val="00A304D9"/>
    <w:rsid w:val="00A31601"/>
    <w:rsid w:val="00A34BC0"/>
    <w:rsid w:val="00A35240"/>
    <w:rsid w:val="00A418CE"/>
    <w:rsid w:val="00A44330"/>
    <w:rsid w:val="00A44FB4"/>
    <w:rsid w:val="00A46CEE"/>
    <w:rsid w:val="00A51A49"/>
    <w:rsid w:val="00A52C05"/>
    <w:rsid w:val="00A6049B"/>
    <w:rsid w:val="00A60718"/>
    <w:rsid w:val="00A63DAB"/>
    <w:rsid w:val="00A72A95"/>
    <w:rsid w:val="00A80688"/>
    <w:rsid w:val="00A85CEE"/>
    <w:rsid w:val="00A86A63"/>
    <w:rsid w:val="00A92848"/>
    <w:rsid w:val="00AA0654"/>
    <w:rsid w:val="00AA4167"/>
    <w:rsid w:val="00AB4B8B"/>
    <w:rsid w:val="00AB7B4D"/>
    <w:rsid w:val="00AC0D7F"/>
    <w:rsid w:val="00AC17F1"/>
    <w:rsid w:val="00AD4611"/>
    <w:rsid w:val="00AE4FD8"/>
    <w:rsid w:val="00AE700E"/>
    <w:rsid w:val="00AF50E8"/>
    <w:rsid w:val="00B0621A"/>
    <w:rsid w:val="00B07BD4"/>
    <w:rsid w:val="00B1404C"/>
    <w:rsid w:val="00B178F6"/>
    <w:rsid w:val="00B254CF"/>
    <w:rsid w:val="00B30CB0"/>
    <w:rsid w:val="00B3162A"/>
    <w:rsid w:val="00B351A6"/>
    <w:rsid w:val="00B41C3D"/>
    <w:rsid w:val="00B45ACC"/>
    <w:rsid w:val="00B57052"/>
    <w:rsid w:val="00B6128C"/>
    <w:rsid w:val="00B61332"/>
    <w:rsid w:val="00B6407C"/>
    <w:rsid w:val="00B653BE"/>
    <w:rsid w:val="00B66EA6"/>
    <w:rsid w:val="00B70062"/>
    <w:rsid w:val="00B701F7"/>
    <w:rsid w:val="00B7159F"/>
    <w:rsid w:val="00B90973"/>
    <w:rsid w:val="00B92B1F"/>
    <w:rsid w:val="00B94741"/>
    <w:rsid w:val="00B94C80"/>
    <w:rsid w:val="00B9592A"/>
    <w:rsid w:val="00B97A0B"/>
    <w:rsid w:val="00BA0A13"/>
    <w:rsid w:val="00BA66B9"/>
    <w:rsid w:val="00BB4DAB"/>
    <w:rsid w:val="00BC0073"/>
    <w:rsid w:val="00BC3888"/>
    <w:rsid w:val="00BC684B"/>
    <w:rsid w:val="00BD264F"/>
    <w:rsid w:val="00BD66AF"/>
    <w:rsid w:val="00BF009B"/>
    <w:rsid w:val="00BF113A"/>
    <w:rsid w:val="00BF188E"/>
    <w:rsid w:val="00BF7E6A"/>
    <w:rsid w:val="00C035AC"/>
    <w:rsid w:val="00C04880"/>
    <w:rsid w:val="00C1132B"/>
    <w:rsid w:val="00C118DD"/>
    <w:rsid w:val="00C12347"/>
    <w:rsid w:val="00C17D26"/>
    <w:rsid w:val="00C212C2"/>
    <w:rsid w:val="00C27CC3"/>
    <w:rsid w:val="00C446FA"/>
    <w:rsid w:val="00C45874"/>
    <w:rsid w:val="00C520DE"/>
    <w:rsid w:val="00C56E5B"/>
    <w:rsid w:val="00C62D2D"/>
    <w:rsid w:val="00C7153E"/>
    <w:rsid w:val="00C73102"/>
    <w:rsid w:val="00C73370"/>
    <w:rsid w:val="00C747B6"/>
    <w:rsid w:val="00C828D3"/>
    <w:rsid w:val="00C83603"/>
    <w:rsid w:val="00C842A3"/>
    <w:rsid w:val="00C92ED4"/>
    <w:rsid w:val="00C93F37"/>
    <w:rsid w:val="00C975D8"/>
    <w:rsid w:val="00CA4D92"/>
    <w:rsid w:val="00CA5A8A"/>
    <w:rsid w:val="00CB0297"/>
    <w:rsid w:val="00CB1F20"/>
    <w:rsid w:val="00CD5A20"/>
    <w:rsid w:val="00CD7EA7"/>
    <w:rsid w:val="00CE412B"/>
    <w:rsid w:val="00CE56D5"/>
    <w:rsid w:val="00CF3261"/>
    <w:rsid w:val="00CF7778"/>
    <w:rsid w:val="00D21A4D"/>
    <w:rsid w:val="00D24E06"/>
    <w:rsid w:val="00D25BF5"/>
    <w:rsid w:val="00D3711E"/>
    <w:rsid w:val="00D377E5"/>
    <w:rsid w:val="00D4113C"/>
    <w:rsid w:val="00D44591"/>
    <w:rsid w:val="00D44DB8"/>
    <w:rsid w:val="00D46330"/>
    <w:rsid w:val="00D57477"/>
    <w:rsid w:val="00D603CD"/>
    <w:rsid w:val="00D73C50"/>
    <w:rsid w:val="00D74D7B"/>
    <w:rsid w:val="00D77B00"/>
    <w:rsid w:val="00D77F77"/>
    <w:rsid w:val="00D8331D"/>
    <w:rsid w:val="00D90B13"/>
    <w:rsid w:val="00DA46B6"/>
    <w:rsid w:val="00DA6A2C"/>
    <w:rsid w:val="00DB705B"/>
    <w:rsid w:val="00DC04A9"/>
    <w:rsid w:val="00DC2362"/>
    <w:rsid w:val="00DC67EF"/>
    <w:rsid w:val="00DD314C"/>
    <w:rsid w:val="00DD49B3"/>
    <w:rsid w:val="00DE4B0D"/>
    <w:rsid w:val="00E00037"/>
    <w:rsid w:val="00E02F1E"/>
    <w:rsid w:val="00E06BE3"/>
    <w:rsid w:val="00E214CB"/>
    <w:rsid w:val="00E228E6"/>
    <w:rsid w:val="00E31FCB"/>
    <w:rsid w:val="00E33285"/>
    <w:rsid w:val="00E349B0"/>
    <w:rsid w:val="00E403F7"/>
    <w:rsid w:val="00E44DD2"/>
    <w:rsid w:val="00E5079E"/>
    <w:rsid w:val="00E5422C"/>
    <w:rsid w:val="00E62FA1"/>
    <w:rsid w:val="00E63639"/>
    <w:rsid w:val="00E65927"/>
    <w:rsid w:val="00E65B51"/>
    <w:rsid w:val="00E75B20"/>
    <w:rsid w:val="00E8257D"/>
    <w:rsid w:val="00E92AA2"/>
    <w:rsid w:val="00E92DF3"/>
    <w:rsid w:val="00E93D84"/>
    <w:rsid w:val="00EA0D2C"/>
    <w:rsid w:val="00EA4A05"/>
    <w:rsid w:val="00EA58F1"/>
    <w:rsid w:val="00EA6140"/>
    <w:rsid w:val="00EA6C57"/>
    <w:rsid w:val="00ED1293"/>
    <w:rsid w:val="00EE09E4"/>
    <w:rsid w:val="00EE0F42"/>
    <w:rsid w:val="00EF2616"/>
    <w:rsid w:val="00EF2EB7"/>
    <w:rsid w:val="00F04253"/>
    <w:rsid w:val="00F0604D"/>
    <w:rsid w:val="00F14974"/>
    <w:rsid w:val="00F2043B"/>
    <w:rsid w:val="00F2106D"/>
    <w:rsid w:val="00F27A09"/>
    <w:rsid w:val="00F30FCB"/>
    <w:rsid w:val="00F312E1"/>
    <w:rsid w:val="00F33EDA"/>
    <w:rsid w:val="00F36104"/>
    <w:rsid w:val="00F40387"/>
    <w:rsid w:val="00F40B5D"/>
    <w:rsid w:val="00F61D5F"/>
    <w:rsid w:val="00F6218A"/>
    <w:rsid w:val="00F66575"/>
    <w:rsid w:val="00F7001A"/>
    <w:rsid w:val="00F81080"/>
    <w:rsid w:val="00F874EE"/>
    <w:rsid w:val="00F92814"/>
    <w:rsid w:val="00FC068A"/>
    <w:rsid w:val="00FC1A24"/>
    <w:rsid w:val="00FC1AB6"/>
    <w:rsid w:val="00FC416B"/>
    <w:rsid w:val="00FD2E68"/>
    <w:rsid w:val="00FD3823"/>
    <w:rsid w:val="00FD3B45"/>
    <w:rsid w:val="00FE02CD"/>
    <w:rsid w:val="00FE3AA0"/>
    <w:rsid w:val="00FE5FDB"/>
    <w:rsid w:val="00FF371C"/>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1276635-C048-41D2-8DA5-F4763D1A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character" w:styleId="Emphasis">
    <w:name w:val="Emphasis"/>
    <w:basedOn w:val="DefaultParagraphFont"/>
    <w:uiPriority w:val="20"/>
    <w:qFormat/>
    <w:rsid w:val="005E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E15F-1581-4F2F-A8E2-78026DEB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